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color w:val="000000"/>
          <w:sz w:val="30"/>
          <w:szCs w:val="30"/>
        </w:rPr>
      </w:pPr>
    </w:p>
    <w:p>
      <w:pPr>
        <w:rPr>
          <w:rFonts w:ascii="仿宋" w:hAnsi="仿宋" w:eastAsia="仿宋"/>
          <w:b/>
          <w:color w:val="000000"/>
          <w:sz w:val="30"/>
          <w:szCs w:val="30"/>
        </w:rPr>
      </w:pPr>
    </w:p>
    <w:p>
      <w:pPr>
        <w:jc w:val="center"/>
        <w:rPr>
          <w:rFonts w:ascii="宋体" w:hAnsi="宋体" w:cs="宋体"/>
          <w:b/>
          <w:color w:val="000000"/>
          <w:sz w:val="84"/>
          <w:szCs w:val="24"/>
        </w:rPr>
      </w:pPr>
      <w:r>
        <w:rPr>
          <w:rFonts w:hint="eastAsia" w:ascii="宋体" w:hAnsi="宋体" w:cs="宋体"/>
          <w:b/>
          <w:color w:val="000000"/>
          <w:sz w:val="84"/>
          <w:szCs w:val="24"/>
        </w:rPr>
        <w:t>招   租   文   件</w:t>
      </w:r>
    </w:p>
    <w:p>
      <w:pPr>
        <w:rPr>
          <w:rFonts w:ascii="仿宋" w:hAnsi="仿宋" w:eastAsia="仿宋"/>
          <w:b/>
          <w:color w:val="000000"/>
          <w:sz w:val="44"/>
          <w:szCs w:val="44"/>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pStyle w:val="36"/>
        <w:widowControl w:val="0"/>
        <w:spacing w:before="0" w:beforeAutospacing="0" w:after="0" w:afterAutospacing="0" w:line="360" w:lineRule="auto"/>
        <w:jc w:val="center"/>
        <w:rPr>
          <w:rFonts w:hint="eastAsia" w:ascii="仿宋" w:hAnsi="仿宋" w:eastAsia="仿宋" w:cs="Times New Roman"/>
          <w:b/>
          <w:color w:val="000000"/>
          <w:kern w:val="2"/>
          <w:sz w:val="32"/>
          <w:szCs w:val="20"/>
          <w:u w:val="single"/>
          <w:lang w:eastAsia="zh-CN"/>
        </w:rPr>
      </w:pPr>
      <w:r>
        <w:rPr>
          <w:rFonts w:hint="eastAsia" w:ascii="仿宋" w:hAnsi="仿宋" w:eastAsia="仿宋" w:cs="Times New Roman"/>
          <w:b/>
          <w:color w:val="000000"/>
          <w:kern w:val="2"/>
          <w:sz w:val="32"/>
          <w:szCs w:val="20"/>
        </w:rPr>
        <w:t>项目名称：</w:t>
      </w:r>
      <w:r>
        <w:rPr>
          <w:rFonts w:hint="eastAsia" w:ascii="仿宋" w:hAnsi="仿宋" w:eastAsia="仿宋" w:cs="Times New Roman"/>
          <w:b/>
          <w:color w:val="000000"/>
          <w:kern w:val="2"/>
          <w:sz w:val="32"/>
          <w:szCs w:val="20"/>
          <w:u w:val="single"/>
        </w:rPr>
        <w:t>厦门儿童公园</w:t>
      </w:r>
      <w:r>
        <w:rPr>
          <w:rFonts w:hint="eastAsia" w:ascii="仿宋" w:hAnsi="仿宋" w:eastAsia="仿宋" w:cs="Times New Roman"/>
          <w:b/>
          <w:color w:val="000000"/>
          <w:kern w:val="2"/>
          <w:sz w:val="32"/>
          <w:szCs w:val="20"/>
          <w:u w:val="single"/>
          <w:lang w:eastAsia="zh-CN"/>
        </w:rPr>
        <w:t>透光屋</w:t>
      </w:r>
      <w:r>
        <w:rPr>
          <w:rFonts w:hint="eastAsia" w:ascii="仿宋" w:hAnsi="仿宋" w:eastAsia="仿宋" w:cs="Times New Roman"/>
          <w:b/>
          <w:color w:val="000000"/>
          <w:kern w:val="2"/>
          <w:sz w:val="32"/>
          <w:szCs w:val="20"/>
          <w:u w:val="single"/>
        </w:rPr>
        <w:t>店面招</w:t>
      </w:r>
      <w:r>
        <w:rPr>
          <w:rFonts w:hint="eastAsia" w:ascii="仿宋" w:hAnsi="仿宋" w:eastAsia="仿宋" w:cs="Times New Roman"/>
          <w:b/>
          <w:color w:val="000000"/>
          <w:kern w:val="2"/>
          <w:sz w:val="32"/>
          <w:szCs w:val="20"/>
          <w:u w:val="single"/>
          <w:lang w:val="en-US" w:eastAsia="zh-CN"/>
        </w:rPr>
        <w:t>租</w:t>
      </w: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rPr>
      </w:pPr>
    </w:p>
    <w:p>
      <w:pPr>
        <w:pStyle w:val="36"/>
        <w:widowControl w:val="0"/>
        <w:spacing w:before="0" w:beforeAutospacing="0" w:after="0" w:afterAutospacing="0" w:line="360" w:lineRule="auto"/>
        <w:jc w:val="center"/>
        <w:rPr>
          <w:rFonts w:ascii="仿宋" w:hAnsi="仿宋" w:eastAsia="仿宋"/>
          <w:b/>
          <w:color w:val="000000"/>
          <w:spacing w:val="20"/>
          <w:sz w:val="32"/>
          <w:szCs w:val="20"/>
          <w:u w:val="single"/>
        </w:rPr>
      </w:pPr>
      <w:r>
        <w:rPr>
          <w:rFonts w:hint="eastAsia" w:ascii="仿宋" w:hAnsi="仿宋" w:eastAsia="仿宋" w:cs="Times New Roman"/>
          <w:b/>
          <w:color w:val="000000"/>
          <w:spacing w:val="20"/>
          <w:kern w:val="2"/>
          <w:sz w:val="32"/>
          <w:szCs w:val="20"/>
        </w:rPr>
        <w:t>招租</w:t>
      </w:r>
      <w:r>
        <w:rPr>
          <w:rFonts w:hint="eastAsia" w:ascii="仿宋" w:hAnsi="仿宋" w:eastAsia="仿宋" w:cs="Times New Roman"/>
          <w:b/>
          <w:color w:val="000000"/>
          <w:spacing w:val="20"/>
          <w:kern w:val="2"/>
          <w:sz w:val="32"/>
          <w:szCs w:val="20"/>
          <w:lang w:val="en-US" w:eastAsia="zh-CN"/>
        </w:rPr>
        <w:t>人</w:t>
      </w:r>
      <w:r>
        <w:rPr>
          <w:rFonts w:hint="eastAsia" w:ascii="仿宋" w:hAnsi="仿宋" w:eastAsia="仿宋" w:cs="Times New Roman"/>
          <w:b/>
          <w:color w:val="000000"/>
          <w:spacing w:val="20"/>
          <w:kern w:val="2"/>
          <w:sz w:val="32"/>
          <w:szCs w:val="20"/>
        </w:rPr>
        <w:t>：</w:t>
      </w:r>
      <w:r>
        <w:rPr>
          <w:rFonts w:hint="eastAsia" w:ascii="仿宋" w:hAnsi="仿宋" w:eastAsia="仿宋" w:cs="Times New Roman"/>
          <w:b/>
          <w:color w:val="000000"/>
          <w:spacing w:val="20"/>
          <w:kern w:val="2"/>
          <w:sz w:val="32"/>
          <w:szCs w:val="20"/>
          <w:u w:val="single"/>
        </w:rPr>
        <w:t>厦门海沧城建开发有限公司</w:t>
      </w:r>
    </w:p>
    <w:p>
      <w:pPr>
        <w:pStyle w:val="36"/>
        <w:widowControl w:val="0"/>
        <w:adjustRightInd w:val="0"/>
        <w:spacing w:before="0" w:beforeAutospacing="0" w:after="0" w:afterAutospacing="0" w:line="360" w:lineRule="auto"/>
        <w:jc w:val="center"/>
        <w:rPr>
          <w:rFonts w:ascii="仿宋" w:hAnsi="仿宋" w:eastAsia="仿宋"/>
          <w:b/>
          <w:color w:val="000000"/>
          <w:sz w:val="32"/>
          <w:szCs w:val="20"/>
        </w:rPr>
      </w:pPr>
      <w:r>
        <w:rPr>
          <w:rFonts w:hint="eastAsia" w:ascii="仿宋" w:hAnsi="仿宋" w:eastAsia="仿宋" w:cs="Times New Roman"/>
          <w:b/>
          <w:color w:val="000000"/>
          <w:sz w:val="32"/>
          <w:szCs w:val="20"/>
        </w:rPr>
        <w:t>二</w:t>
      </w:r>
      <w:r>
        <w:rPr>
          <w:rFonts w:hint="eastAsia" w:ascii="仿宋" w:hAnsi="仿宋" w:eastAsia="仿宋"/>
          <w:b/>
          <w:color w:val="000000"/>
          <w:sz w:val="32"/>
          <w:szCs w:val="20"/>
        </w:rPr>
        <w:t>〇</w:t>
      </w:r>
      <w:r>
        <w:rPr>
          <w:rFonts w:hint="eastAsia" w:ascii="仿宋" w:hAnsi="仿宋" w:eastAsia="仿宋" w:cs="Times New Roman"/>
          <w:b/>
          <w:color w:val="000000"/>
          <w:sz w:val="32"/>
          <w:szCs w:val="20"/>
        </w:rPr>
        <w:t>二</w:t>
      </w:r>
      <w:r>
        <w:rPr>
          <w:rFonts w:hint="eastAsia" w:ascii="仿宋" w:hAnsi="仿宋" w:eastAsia="仿宋"/>
          <w:b/>
          <w:color w:val="000000"/>
          <w:sz w:val="32"/>
          <w:szCs w:val="20"/>
          <w:lang w:val="en-US" w:eastAsia="zh-CN"/>
        </w:rPr>
        <w:t>二</w:t>
      </w:r>
      <w:r>
        <w:rPr>
          <w:rFonts w:hint="eastAsia" w:ascii="仿宋" w:hAnsi="仿宋" w:eastAsia="仿宋" w:cs="Times New Roman"/>
          <w:b/>
          <w:color w:val="000000"/>
          <w:sz w:val="32"/>
          <w:szCs w:val="20"/>
        </w:rPr>
        <w:t>年</w:t>
      </w:r>
      <w:r>
        <w:rPr>
          <w:rFonts w:hint="eastAsia" w:ascii="仿宋" w:hAnsi="仿宋" w:eastAsia="仿宋" w:cs="Times New Roman"/>
          <w:b/>
          <w:color w:val="000000"/>
          <w:sz w:val="32"/>
          <w:szCs w:val="20"/>
          <w:lang w:val="en-US" w:eastAsia="zh-CN"/>
        </w:rPr>
        <w:t>六</w:t>
      </w:r>
      <w:r>
        <w:rPr>
          <w:rFonts w:hint="eastAsia" w:ascii="仿宋" w:hAnsi="仿宋" w:eastAsia="仿宋" w:cs="Times New Roman"/>
          <w:b/>
          <w:color w:val="000000"/>
          <w:sz w:val="32"/>
          <w:szCs w:val="20"/>
        </w:rPr>
        <w:t xml:space="preserve">月  </w:t>
      </w:r>
    </w:p>
    <w:p>
      <w:pPr>
        <w:adjustRightInd w:val="0"/>
        <w:snapToGrid w:val="0"/>
        <w:spacing w:line="360" w:lineRule="auto"/>
        <w:rPr>
          <w:rFonts w:ascii="仿宋" w:hAnsi="仿宋" w:eastAsia="仿宋"/>
          <w:color w:val="000000"/>
          <w:sz w:val="30"/>
          <w:u w:val="single"/>
        </w:rPr>
      </w:pPr>
    </w:p>
    <w:p>
      <w:pPr>
        <w:wordWrap w:val="0"/>
        <w:ind w:right="-21" w:rightChars="-10"/>
        <w:jc w:val="right"/>
        <w:rPr>
          <w:rFonts w:ascii="仿宋" w:hAnsi="仿宋" w:eastAsia="仿宋"/>
          <w:color w:val="000000"/>
          <w:sz w:val="30"/>
          <w:szCs w:val="30"/>
        </w:rPr>
      </w:pPr>
    </w:p>
    <w:p>
      <w:pPr>
        <w:pStyle w:val="22"/>
        <w:jc w:val="center"/>
        <w:outlineLvl w:val="0"/>
        <w:rPr>
          <w:rFonts w:hint="default" w:ascii="仿宋" w:hAnsi="仿宋" w:eastAsia="仿宋"/>
          <w:b/>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18" w:right="1247" w:bottom="1247" w:left="1474" w:header="851" w:footer="992" w:gutter="0"/>
          <w:cols w:space="720" w:num="1"/>
          <w:titlePg/>
        </w:sectPr>
      </w:pPr>
    </w:p>
    <w:p>
      <w:pPr>
        <w:pStyle w:val="36"/>
        <w:spacing w:before="0" w:beforeAutospacing="0" w:after="0" w:afterAutospacing="0" w:line="360" w:lineRule="auto"/>
        <w:jc w:val="center"/>
        <w:rPr>
          <w:rFonts w:ascii="仿宋" w:hAnsi="仿宋" w:eastAsia="仿宋"/>
          <w:b/>
          <w:color w:val="000000"/>
          <w:spacing w:val="20"/>
          <w:sz w:val="32"/>
          <w:szCs w:val="32"/>
        </w:rPr>
      </w:pPr>
      <w:bookmarkStart w:id="0" w:name="_Toc489611116"/>
      <w:bookmarkStart w:id="1" w:name="_Toc185762834"/>
      <w:r>
        <w:rPr>
          <w:rFonts w:hint="eastAsia" w:ascii="仿宋" w:hAnsi="仿宋" w:eastAsia="仿宋"/>
          <w:b/>
          <w:color w:val="000000"/>
          <w:spacing w:val="20"/>
          <w:sz w:val="32"/>
          <w:szCs w:val="32"/>
        </w:rPr>
        <w:t>第一章    竞租须知</w:t>
      </w:r>
    </w:p>
    <w:p>
      <w:pPr>
        <w:spacing w:line="600" w:lineRule="exact"/>
        <w:ind w:firstLine="540" w:firstLineChars="192"/>
        <w:jc w:val="center"/>
        <w:rPr>
          <w:rFonts w:ascii="仿宋" w:hAnsi="仿宋" w:eastAsia="仿宋"/>
          <w:b/>
          <w:color w:val="000000"/>
          <w:sz w:val="28"/>
          <w:szCs w:val="28"/>
        </w:rPr>
      </w:pPr>
      <w:r>
        <w:rPr>
          <w:rFonts w:hint="eastAsia" w:ascii="仿宋" w:hAnsi="仿宋" w:eastAsia="仿宋"/>
          <w:b/>
          <w:color w:val="000000"/>
          <w:sz w:val="28"/>
          <w:szCs w:val="28"/>
        </w:rPr>
        <w:t>竞租须知前附表</w:t>
      </w:r>
    </w:p>
    <w:tbl>
      <w:tblPr>
        <w:tblStyle w:val="39"/>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序号</w:t>
            </w:r>
          </w:p>
        </w:tc>
        <w:tc>
          <w:tcPr>
            <w:tcW w:w="1701" w:type="dxa"/>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内  容</w:t>
            </w:r>
          </w:p>
        </w:tc>
        <w:tc>
          <w:tcPr>
            <w:tcW w:w="7655" w:type="dxa"/>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项目名称、面积及招租类别</w:t>
            </w:r>
          </w:p>
        </w:tc>
        <w:tc>
          <w:tcPr>
            <w:tcW w:w="7655" w:type="dxa"/>
            <w:vAlign w:val="center"/>
          </w:tcPr>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厦门儿童公园</w:t>
            </w:r>
            <w:r>
              <w:rPr>
                <w:rFonts w:hint="eastAsia" w:ascii="仿宋" w:hAnsi="仿宋" w:eastAsia="仿宋"/>
                <w:color w:val="000000"/>
                <w:sz w:val="24"/>
                <w:szCs w:val="24"/>
                <w:lang w:eastAsia="zh-CN"/>
              </w:rPr>
              <w:t>透光屋</w:t>
            </w:r>
            <w:r>
              <w:rPr>
                <w:rFonts w:hint="eastAsia" w:ascii="仿宋" w:hAnsi="仿宋" w:eastAsia="仿宋"/>
                <w:color w:val="000000"/>
                <w:sz w:val="24"/>
                <w:szCs w:val="24"/>
              </w:rPr>
              <w:t>店面，面积</w:t>
            </w:r>
            <w:r>
              <w:rPr>
                <w:rFonts w:hint="eastAsia" w:ascii="仿宋" w:hAnsi="仿宋" w:eastAsia="仿宋"/>
                <w:color w:val="000000"/>
                <w:sz w:val="24"/>
                <w:szCs w:val="24"/>
                <w:lang w:val="en-US" w:eastAsia="zh-CN"/>
              </w:rPr>
              <w:t>26</w:t>
            </w:r>
            <w:r>
              <w:rPr>
                <w:rFonts w:hint="eastAsia" w:ascii="仿宋" w:hAnsi="仿宋" w:eastAsia="仿宋"/>
                <w:color w:val="000000"/>
                <w:sz w:val="24"/>
                <w:szCs w:val="24"/>
              </w:rPr>
              <w:t>㎡，</w:t>
            </w:r>
            <w:r>
              <w:rPr>
                <w:rFonts w:hint="eastAsia" w:ascii="仿宋" w:hAnsi="仿宋" w:eastAsia="仿宋"/>
                <w:b/>
                <w:color w:val="000000"/>
                <w:sz w:val="24"/>
                <w:szCs w:val="24"/>
              </w:rPr>
              <w:t>招租业态为</w:t>
            </w:r>
            <w:r>
              <w:rPr>
                <w:rFonts w:hint="eastAsia" w:ascii="仿宋" w:hAnsi="仿宋" w:eastAsia="仿宋"/>
                <w:b/>
                <w:color w:val="000000"/>
                <w:sz w:val="24"/>
                <w:szCs w:val="24"/>
                <w:u w:val="single"/>
              </w:rPr>
              <w:t>儿童</w:t>
            </w:r>
            <w:r>
              <w:rPr>
                <w:rFonts w:hint="eastAsia" w:ascii="仿宋" w:hAnsi="仿宋" w:eastAsia="仿宋"/>
                <w:b/>
                <w:color w:val="000000"/>
                <w:sz w:val="24"/>
                <w:szCs w:val="24"/>
                <w:u w:val="single"/>
                <w:lang w:val="en-US" w:eastAsia="zh-CN"/>
              </w:rPr>
              <w:t>5D影院</w:t>
            </w:r>
            <w:r>
              <w:rPr>
                <w:rFonts w:hint="eastAsia" w:ascii="仿宋" w:hAnsi="仿宋" w:eastAsia="仿宋"/>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招租方式</w:t>
            </w:r>
          </w:p>
        </w:tc>
        <w:tc>
          <w:tcPr>
            <w:tcW w:w="7655"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公开招租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租赁期限</w:t>
            </w:r>
          </w:p>
        </w:tc>
        <w:tc>
          <w:tcPr>
            <w:tcW w:w="7655" w:type="dxa"/>
            <w:vAlign w:val="center"/>
          </w:tcPr>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租赁期限</w:t>
            </w:r>
            <w:r>
              <w:rPr>
                <w:rFonts w:hint="eastAsia" w:ascii="仿宋" w:hAnsi="仿宋" w:eastAsia="仿宋"/>
                <w:color w:val="000000"/>
                <w:sz w:val="24"/>
                <w:szCs w:val="24"/>
                <w:u w:val="single"/>
                <w:lang w:val="en-US" w:eastAsia="zh-CN"/>
              </w:rPr>
              <w:t>2</w:t>
            </w:r>
            <w:r>
              <w:rPr>
                <w:rFonts w:hint="eastAsia" w:ascii="仿宋" w:hAnsi="仿宋" w:eastAsia="仿宋"/>
                <w:color w:val="000000"/>
                <w:sz w:val="24"/>
                <w:szCs w:val="24"/>
                <w:u w:val="single"/>
              </w:rPr>
              <w:t>年</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招租控制价</w:t>
            </w:r>
          </w:p>
        </w:tc>
        <w:tc>
          <w:tcPr>
            <w:tcW w:w="7655" w:type="dxa"/>
          </w:tcPr>
          <w:p>
            <w:pPr>
              <w:pStyle w:val="36"/>
              <w:widowControl w:val="0"/>
              <w:spacing w:before="0" w:beforeAutospacing="0" w:after="0" w:afterAutospacing="0" w:line="440" w:lineRule="exact"/>
              <w:rPr>
                <w:rFonts w:ascii="仿宋" w:hAnsi="仿宋" w:eastAsia="仿宋"/>
                <w:color w:val="000000"/>
                <w:szCs w:val="24"/>
              </w:rPr>
            </w:pPr>
            <w:r>
              <w:rPr>
                <w:rFonts w:hint="eastAsia" w:ascii="仿宋" w:hAnsi="仿宋" w:eastAsia="仿宋"/>
                <w:color w:val="000000"/>
                <w:szCs w:val="24"/>
              </w:rPr>
              <w:t>1、招租底价：</w:t>
            </w:r>
          </w:p>
          <w:p>
            <w:pPr>
              <w:pStyle w:val="36"/>
              <w:widowControl w:val="0"/>
              <w:spacing w:before="0" w:beforeAutospacing="0" w:after="0" w:afterAutospacing="0" w:line="440" w:lineRule="exact"/>
              <w:ind w:firstLine="361" w:firstLineChars="150"/>
              <w:rPr>
                <w:rFonts w:hint="default" w:ascii="仿宋" w:hAnsi="仿宋" w:eastAsia="仿宋"/>
                <w:b/>
                <w:color w:val="000000"/>
                <w:szCs w:val="24"/>
                <w:lang w:val="en-US" w:eastAsia="zh-CN"/>
              </w:rPr>
            </w:pPr>
            <w:r>
              <w:rPr>
                <w:rFonts w:hint="eastAsia" w:ascii="仿宋" w:hAnsi="仿宋" w:eastAsia="仿宋"/>
                <w:b/>
                <w:color w:val="000000"/>
                <w:szCs w:val="24"/>
              </w:rPr>
              <w:t>招租底价</w:t>
            </w:r>
            <w:r>
              <w:rPr>
                <w:rFonts w:hint="eastAsia" w:ascii="仿宋" w:hAnsi="仿宋" w:eastAsia="仿宋"/>
                <w:b/>
                <w:color w:val="000000"/>
                <w:szCs w:val="24"/>
                <w:lang w:val="en-US" w:eastAsia="zh-CN"/>
              </w:rPr>
              <w:t>第一年3800</w:t>
            </w:r>
            <w:r>
              <w:rPr>
                <w:rFonts w:hint="eastAsia" w:ascii="仿宋" w:hAnsi="仿宋" w:eastAsia="仿宋"/>
                <w:b/>
                <w:color w:val="000000"/>
                <w:szCs w:val="24"/>
              </w:rPr>
              <w:t>元/月</w:t>
            </w:r>
            <w:r>
              <w:rPr>
                <w:rFonts w:hint="eastAsia" w:ascii="仿宋" w:hAnsi="仿宋" w:eastAsia="仿宋"/>
                <w:b/>
                <w:color w:val="000000"/>
                <w:szCs w:val="24"/>
                <w:lang w:eastAsia="zh-CN"/>
              </w:rPr>
              <w:t>，第二年租金递增</w:t>
            </w:r>
            <w:r>
              <w:rPr>
                <w:rFonts w:hint="eastAsia" w:ascii="仿宋" w:hAnsi="仿宋" w:eastAsia="仿宋"/>
                <w:b/>
                <w:color w:val="000000"/>
                <w:szCs w:val="24"/>
                <w:lang w:val="en-US" w:eastAsia="zh-CN"/>
              </w:rPr>
              <w:t>5%。</w:t>
            </w:r>
          </w:p>
          <w:p>
            <w:pPr>
              <w:pStyle w:val="36"/>
              <w:widowControl w:val="0"/>
              <w:spacing w:before="0" w:beforeAutospacing="0" w:after="0" w:afterAutospacing="0" w:line="440" w:lineRule="exact"/>
              <w:contextualSpacing/>
              <w:rPr>
                <w:rFonts w:ascii="仿宋" w:hAnsi="仿宋" w:eastAsia="仿宋"/>
                <w:color w:val="000000"/>
                <w:szCs w:val="24"/>
              </w:rPr>
            </w:pPr>
            <w:r>
              <w:rPr>
                <w:rFonts w:hint="eastAsia" w:ascii="仿宋" w:hAnsi="仿宋" w:eastAsia="仿宋"/>
                <w:color w:val="000000"/>
                <w:szCs w:val="24"/>
              </w:rPr>
              <w:t>2、备注：</w:t>
            </w:r>
          </w:p>
          <w:p>
            <w:pPr>
              <w:pStyle w:val="87"/>
              <w:spacing w:line="440" w:lineRule="exact"/>
              <w:jc w:val="left"/>
              <w:rPr>
                <w:rFonts w:ascii="仿宋" w:hAnsi="仿宋" w:eastAsia="仿宋"/>
                <w:sz w:val="24"/>
                <w:szCs w:val="24"/>
              </w:rPr>
            </w:pPr>
            <w:r>
              <w:rPr>
                <w:rFonts w:hint="eastAsia" w:ascii="仿宋" w:hAnsi="仿宋" w:eastAsia="仿宋"/>
                <w:sz w:val="24"/>
                <w:szCs w:val="24"/>
              </w:rPr>
              <w:t>（1）本项目中招租店铺只接受一个报价，不接受有选择性条件的报价及带附加其他条件的报价。</w:t>
            </w:r>
          </w:p>
          <w:p>
            <w:pPr>
              <w:pStyle w:val="36"/>
              <w:widowControl w:val="0"/>
              <w:spacing w:before="0" w:beforeAutospacing="0" w:after="0" w:afterAutospacing="0" w:line="440" w:lineRule="exact"/>
              <w:contextualSpacing/>
              <w:rPr>
                <w:rFonts w:ascii="仿宋" w:hAnsi="仿宋" w:eastAsia="仿宋"/>
                <w:color w:val="000000"/>
                <w:szCs w:val="24"/>
              </w:rPr>
            </w:pPr>
            <w:r>
              <w:rPr>
                <w:rFonts w:hint="eastAsia" w:ascii="仿宋" w:hAnsi="仿宋" w:eastAsia="仿宋"/>
                <w:color w:val="000000"/>
                <w:szCs w:val="24"/>
              </w:rPr>
              <w:t>（2）各竞租单位的竞租报价不得低于店铺的招租底价，，否则竞租单位的本次竞租将被视为无效竞租。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踏勘现场</w:t>
            </w:r>
          </w:p>
        </w:tc>
        <w:tc>
          <w:tcPr>
            <w:tcW w:w="7655" w:type="dxa"/>
          </w:tcPr>
          <w:p>
            <w:pPr>
              <w:pStyle w:val="87"/>
              <w:spacing w:line="440" w:lineRule="exact"/>
              <w:ind w:left="240" w:hanging="240" w:hangingChars="100"/>
              <w:jc w:val="left"/>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招租人</w:t>
            </w:r>
            <w:r>
              <w:rPr>
                <w:rFonts w:hint="eastAsia" w:ascii="仿宋" w:hAnsi="仿宋" w:eastAsia="仿宋"/>
                <w:sz w:val="24"/>
                <w:szCs w:val="24"/>
              </w:rPr>
              <w:t>不统一组织踏勘现场，若有需要，</w:t>
            </w:r>
            <w:r>
              <w:rPr>
                <w:rFonts w:hint="eastAsia" w:ascii="仿宋" w:hAnsi="仿宋" w:eastAsia="仿宋"/>
                <w:sz w:val="24"/>
                <w:szCs w:val="24"/>
                <w:lang w:val="en-US" w:eastAsia="zh-CN"/>
              </w:rPr>
              <w:t>竞租人</w:t>
            </w:r>
            <w:r>
              <w:rPr>
                <w:rFonts w:hint="eastAsia" w:ascii="仿宋" w:hAnsi="仿宋" w:eastAsia="仿宋"/>
                <w:sz w:val="24"/>
                <w:szCs w:val="24"/>
              </w:rPr>
              <w:t>可联系招</w:t>
            </w:r>
            <w:r>
              <w:rPr>
                <w:rFonts w:hint="eastAsia" w:ascii="仿宋" w:hAnsi="仿宋" w:eastAsia="仿宋"/>
                <w:sz w:val="24"/>
                <w:szCs w:val="24"/>
                <w:lang w:val="en-US" w:eastAsia="zh-CN"/>
              </w:rPr>
              <w:t>租</w:t>
            </w:r>
            <w:r>
              <w:rPr>
                <w:rFonts w:hint="eastAsia" w:ascii="仿宋" w:hAnsi="仿宋" w:eastAsia="仿宋"/>
                <w:sz w:val="24"/>
                <w:szCs w:val="24"/>
              </w:rPr>
              <w:t>联系人前往实地踏勘，踏勘现场所发生的费用由</w:t>
            </w:r>
            <w:r>
              <w:rPr>
                <w:rFonts w:hint="eastAsia" w:ascii="仿宋" w:hAnsi="仿宋" w:eastAsia="仿宋"/>
                <w:sz w:val="24"/>
                <w:szCs w:val="24"/>
                <w:lang w:val="en-US" w:eastAsia="zh-CN"/>
              </w:rPr>
              <w:t>竞租人</w:t>
            </w:r>
            <w:r>
              <w:rPr>
                <w:rFonts w:hint="eastAsia" w:ascii="仿宋" w:hAnsi="仿宋" w:eastAsia="仿宋"/>
                <w:sz w:val="24"/>
                <w:szCs w:val="24"/>
              </w:rPr>
              <w:t>自行承担。</w:t>
            </w:r>
            <w:r>
              <w:rPr>
                <w:rFonts w:hint="eastAsia" w:ascii="仿宋" w:hAnsi="仿宋" w:eastAsia="仿宋"/>
                <w:sz w:val="24"/>
                <w:szCs w:val="24"/>
                <w:lang w:val="en-US" w:eastAsia="zh-CN"/>
              </w:rPr>
              <w:t>竞租人</w:t>
            </w:r>
            <w:r>
              <w:rPr>
                <w:rFonts w:hint="eastAsia" w:ascii="仿宋" w:hAnsi="仿宋" w:eastAsia="仿宋"/>
                <w:sz w:val="24"/>
                <w:szCs w:val="24"/>
              </w:rPr>
              <w:t>在充分了解招</w:t>
            </w:r>
            <w:r>
              <w:rPr>
                <w:rFonts w:hint="eastAsia" w:ascii="仿宋" w:hAnsi="仿宋" w:eastAsia="仿宋"/>
                <w:sz w:val="24"/>
                <w:szCs w:val="24"/>
                <w:lang w:val="en-US" w:eastAsia="zh-CN"/>
              </w:rPr>
              <w:t>租</w:t>
            </w:r>
            <w:r>
              <w:rPr>
                <w:rFonts w:hint="eastAsia" w:ascii="仿宋" w:hAnsi="仿宋" w:eastAsia="仿宋"/>
                <w:sz w:val="24"/>
                <w:szCs w:val="24"/>
              </w:rPr>
              <w:t>项目状况及招</w:t>
            </w:r>
            <w:r>
              <w:rPr>
                <w:rFonts w:hint="eastAsia" w:ascii="仿宋" w:hAnsi="仿宋" w:eastAsia="仿宋"/>
                <w:sz w:val="24"/>
                <w:szCs w:val="24"/>
                <w:lang w:val="en-US" w:eastAsia="zh-CN"/>
              </w:rPr>
              <w:t>租</w:t>
            </w:r>
            <w:r>
              <w:rPr>
                <w:rFonts w:hint="eastAsia" w:ascii="仿宋" w:hAnsi="仿宋" w:eastAsia="仿宋"/>
                <w:sz w:val="24"/>
                <w:szCs w:val="24"/>
              </w:rPr>
              <w:t>项目涉及的其它情况并对招</w:t>
            </w:r>
            <w:r>
              <w:rPr>
                <w:rFonts w:hint="eastAsia" w:ascii="仿宋" w:hAnsi="仿宋" w:eastAsia="仿宋"/>
                <w:sz w:val="24"/>
                <w:szCs w:val="24"/>
                <w:lang w:val="en-US" w:eastAsia="zh-CN"/>
              </w:rPr>
              <w:t>租</w:t>
            </w:r>
            <w:r>
              <w:rPr>
                <w:rFonts w:hint="eastAsia" w:ascii="仿宋" w:hAnsi="仿宋" w:eastAsia="仿宋"/>
                <w:sz w:val="24"/>
                <w:szCs w:val="24"/>
              </w:rPr>
              <w:t>文件条款充分理解无任何异议后再行</w:t>
            </w:r>
            <w:r>
              <w:rPr>
                <w:rFonts w:hint="eastAsia" w:ascii="仿宋" w:hAnsi="仿宋" w:eastAsia="仿宋"/>
                <w:sz w:val="24"/>
                <w:szCs w:val="24"/>
                <w:lang w:val="en-US" w:eastAsia="zh-CN"/>
              </w:rPr>
              <w:t>竞租</w:t>
            </w:r>
            <w:r>
              <w:rPr>
                <w:rFonts w:hint="eastAsia" w:ascii="仿宋" w:hAnsi="仿宋" w:eastAsia="仿宋"/>
                <w:sz w:val="24"/>
                <w:szCs w:val="24"/>
              </w:rPr>
              <w:t>，</w:t>
            </w:r>
            <w:r>
              <w:rPr>
                <w:rFonts w:hint="eastAsia" w:ascii="仿宋" w:hAnsi="仿宋" w:eastAsia="仿宋"/>
                <w:sz w:val="24"/>
                <w:szCs w:val="24"/>
                <w:lang w:val="en-US" w:eastAsia="zh-CN"/>
              </w:rPr>
              <w:t>竞租</w:t>
            </w:r>
            <w:r>
              <w:rPr>
                <w:rFonts w:hint="eastAsia" w:ascii="仿宋" w:hAnsi="仿宋" w:eastAsia="仿宋"/>
                <w:sz w:val="24"/>
                <w:szCs w:val="24"/>
              </w:rPr>
              <w:t>后（或合同签订后），</w:t>
            </w:r>
            <w:r>
              <w:rPr>
                <w:rFonts w:hint="eastAsia" w:ascii="仿宋" w:hAnsi="仿宋" w:eastAsia="仿宋"/>
                <w:sz w:val="24"/>
                <w:szCs w:val="24"/>
                <w:lang w:val="en-US" w:eastAsia="zh-CN"/>
              </w:rPr>
              <w:t>竞租人</w:t>
            </w:r>
            <w:r>
              <w:rPr>
                <w:rFonts w:hint="eastAsia" w:ascii="仿宋" w:hAnsi="仿宋" w:eastAsia="仿宋"/>
                <w:sz w:val="24"/>
                <w:szCs w:val="24"/>
              </w:rPr>
              <w:t>不得以不完全了解招</w:t>
            </w:r>
            <w:r>
              <w:rPr>
                <w:rFonts w:hint="eastAsia" w:ascii="仿宋" w:hAnsi="仿宋" w:eastAsia="仿宋"/>
                <w:sz w:val="24"/>
                <w:szCs w:val="24"/>
                <w:lang w:val="en-US" w:eastAsia="zh-CN"/>
              </w:rPr>
              <w:t>租</w:t>
            </w:r>
            <w:r>
              <w:rPr>
                <w:rFonts w:hint="eastAsia" w:ascii="仿宋" w:hAnsi="仿宋" w:eastAsia="仿宋"/>
                <w:sz w:val="24"/>
                <w:szCs w:val="24"/>
              </w:rPr>
              <w:t>项目状况或不了解招</w:t>
            </w:r>
            <w:r>
              <w:rPr>
                <w:rFonts w:hint="eastAsia" w:ascii="仿宋" w:hAnsi="仿宋" w:eastAsia="仿宋"/>
                <w:sz w:val="24"/>
                <w:szCs w:val="24"/>
                <w:lang w:val="en-US" w:eastAsia="zh-CN"/>
              </w:rPr>
              <w:t>租</w:t>
            </w:r>
            <w:r>
              <w:rPr>
                <w:rFonts w:hint="eastAsia" w:ascii="仿宋" w:hAnsi="仿宋" w:eastAsia="仿宋"/>
                <w:sz w:val="24"/>
                <w:szCs w:val="24"/>
              </w:rPr>
              <w:t>项目相关情况等任何名义，提出任何条件及要求。</w:t>
            </w:r>
          </w:p>
          <w:p>
            <w:pPr>
              <w:spacing w:line="440" w:lineRule="exact"/>
              <w:jc w:val="left"/>
              <w:rPr>
                <w:rFonts w:ascii="仿宋" w:hAnsi="仿宋" w:eastAsia="仿宋"/>
                <w:color w:val="000000"/>
                <w:sz w:val="24"/>
                <w:szCs w:val="24"/>
              </w:rPr>
            </w:pPr>
            <w:r>
              <w:rPr>
                <w:rFonts w:hint="eastAsia" w:ascii="仿宋" w:hAnsi="仿宋" w:eastAsia="仿宋"/>
                <w:sz w:val="24"/>
                <w:szCs w:val="24"/>
              </w:rPr>
              <w:t>2、</w:t>
            </w:r>
            <w:r>
              <w:rPr>
                <w:rFonts w:hint="eastAsia" w:ascii="仿宋" w:hAnsi="仿宋" w:eastAsia="仿宋"/>
                <w:color w:val="000000"/>
                <w:sz w:val="24"/>
                <w:szCs w:val="24"/>
                <w:u w:val="none" w:color="auto"/>
              </w:rPr>
              <w:t>竞租人在充分了解招租项目状况及招租项目涉及的其它情况并对招租文件条款充分理解无任何异议后再行投标，提交竞租文件后（或合同签订后），竞租人不得以不完全了解招租项目状况或不了解招租项目相关情况等任何名义，提出任何条件及要求。招租场地按踏勘现状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公告</w:t>
            </w:r>
            <w:r>
              <w:rPr>
                <w:rFonts w:hint="eastAsia" w:ascii="仿宋" w:hAnsi="仿宋" w:eastAsia="仿宋"/>
                <w:color w:val="000000"/>
                <w:sz w:val="24"/>
                <w:szCs w:val="24"/>
              </w:rPr>
              <w:t>期</w:t>
            </w:r>
          </w:p>
        </w:tc>
        <w:tc>
          <w:tcPr>
            <w:tcW w:w="7655" w:type="dxa"/>
          </w:tcPr>
          <w:p>
            <w:pPr>
              <w:spacing w:line="440" w:lineRule="exact"/>
              <w:jc w:val="left"/>
              <w:rPr>
                <w:rFonts w:ascii="仿宋" w:hAnsi="仿宋" w:eastAsia="仿宋"/>
                <w:color w:val="000000"/>
                <w:sz w:val="24"/>
                <w:szCs w:val="24"/>
              </w:rPr>
            </w:pPr>
            <w:r>
              <w:rPr>
                <w:rFonts w:hint="eastAsia" w:ascii="仿宋" w:hAnsi="仿宋" w:eastAsia="仿宋"/>
                <w:color w:val="000000"/>
                <w:sz w:val="24"/>
                <w:szCs w:val="24"/>
                <w:u w:val="single"/>
                <w:lang w:val="en-US" w:eastAsia="zh-CN"/>
              </w:rPr>
              <w:t>10</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日历天（从竞租截止之日算起）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701" w:type="dxa"/>
            <w:vAlign w:val="center"/>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竞租资格</w:t>
            </w:r>
          </w:p>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证明文件</w:t>
            </w:r>
          </w:p>
        </w:tc>
        <w:tc>
          <w:tcPr>
            <w:tcW w:w="7655" w:type="dxa"/>
          </w:tcPr>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1、竞租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为法人组织的，必须提供完整的</w:t>
            </w:r>
            <w:r>
              <w:rPr>
                <w:rFonts w:hint="eastAsia" w:ascii="仿宋" w:hAnsi="仿宋" w:eastAsia="仿宋"/>
                <w:b/>
                <w:color w:val="000000"/>
                <w:sz w:val="24"/>
                <w:szCs w:val="24"/>
              </w:rPr>
              <w:t>营业执照、税务登记证、开户许可证的复印件并加盖公章</w:t>
            </w:r>
            <w:r>
              <w:rPr>
                <w:rFonts w:hint="eastAsia" w:ascii="仿宋" w:hAnsi="仿宋" w:eastAsia="仿宋"/>
                <w:color w:val="000000"/>
                <w:sz w:val="24"/>
                <w:szCs w:val="24"/>
              </w:rPr>
              <w:t>；</w:t>
            </w:r>
          </w:p>
          <w:p>
            <w:pPr>
              <w:spacing w:line="440" w:lineRule="exact"/>
              <w:ind w:firstLine="360" w:firstLineChars="150"/>
              <w:contextualSpacing/>
              <w:rPr>
                <w:rFonts w:ascii="仿宋" w:hAnsi="仿宋" w:eastAsia="仿宋"/>
                <w:color w:val="000000"/>
                <w:sz w:val="24"/>
                <w:szCs w:val="24"/>
              </w:rPr>
            </w:pPr>
            <w:r>
              <w:rPr>
                <w:rFonts w:hint="eastAsia" w:ascii="仿宋" w:hAnsi="仿宋" w:eastAsia="仿宋"/>
                <w:color w:val="000000"/>
                <w:sz w:val="24"/>
                <w:szCs w:val="24"/>
              </w:rPr>
              <w:t>若为非法人组织的，必须为完全民事行为能力自然人，应具有良好的财务状况和支付能力，能够按时支付租金，应提供身份证有效复印件（正反面均需复印），</w:t>
            </w:r>
            <w:r>
              <w:rPr>
                <w:rFonts w:hint="eastAsia" w:ascii="仿宋" w:hAnsi="仿宋" w:eastAsia="仿宋"/>
                <w:b/>
                <w:color w:val="000000"/>
                <w:sz w:val="24"/>
                <w:szCs w:val="24"/>
              </w:rPr>
              <w:t>需签字按手印</w:t>
            </w:r>
            <w:r>
              <w:rPr>
                <w:rFonts w:hint="eastAsia" w:ascii="仿宋" w:hAnsi="仿宋" w:eastAsia="仿宋"/>
                <w:color w:val="000000"/>
                <w:sz w:val="24"/>
                <w:szCs w:val="24"/>
              </w:rPr>
              <w:t>。</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2、竞租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为法人组织的，竞租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代表是企业法定代表人应提供</w:t>
            </w:r>
            <w:r>
              <w:rPr>
                <w:rFonts w:hint="eastAsia" w:ascii="仿宋" w:hAnsi="仿宋" w:eastAsia="仿宋"/>
                <w:b/>
                <w:color w:val="000000"/>
                <w:sz w:val="24"/>
                <w:szCs w:val="24"/>
              </w:rPr>
              <w:t>身份证</w:t>
            </w:r>
            <w:r>
              <w:rPr>
                <w:rFonts w:hint="eastAsia" w:ascii="仿宋" w:hAnsi="仿宋" w:eastAsia="仿宋"/>
                <w:color w:val="000000"/>
                <w:sz w:val="24"/>
                <w:szCs w:val="24"/>
              </w:rPr>
              <w:t>有效复印件（正反面均需复印）并加盖竞租单位公章，若不是企业法定代表人的应同时提供</w:t>
            </w:r>
            <w:r>
              <w:rPr>
                <w:rFonts w:hint="eastAsia" w:ascii="仿宋" w:hAnsi="仿宋" w:eastAsia="仿宋"/>
                <w:b/>
                <w:color w:val="000000"/>
                <w:sz w:val="24"/>
                <w:szCs w:val="24"/>
              </w:rPr>
              <w:t>企业法定代表人的授权书</w:t>
            </w:r>
            <w:r>
              <w:rPr>
                <w:rFonts w:hint="eastAsia" w:ascii="仿宋" w:hAnsi="仿宋" w:eastAsia="仿宋"/>
                <w:color w:val="000000"/>
                <w:sz w:val="24"/>
                <w:szCs w:val="24"/>
              </w:rPr>
              <w:t>并加盖竞租单位公章；</w:t>
            </w:r>
          </w:p>
          <w:p>
            <w:pPr>
              <w:spacing w:line="44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为非法人组织的，竞租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代表应提供</w:t>
            </w:r>
            <w:r>
              <w:rPr>
                <w:rFonts w:hint="eastAsia" w:ascii="仿宋" w:hAnsi="仿宋" w:eastAsia="仿宋"/>
                <w:b/>
                <w:color w:val="000000"/>
                <w:sz w:val="24"/>
                <w:szCs w:val="24"/>
              </w:rPr>
              <w:t>身份证</w:t>
            </w:r>
            <w:r>
              <w:rPr>
                <w:rFonts w:hint="eastAsia" w:ascii="仿宋" w:hAnsi="仿宋" w:eastAsia="仿宋"/>
                <w:color w:val="000000"/>
                <w:sz w:val="24"/>
                <w:szCs w:val="24"/>
              </w:rPr>
              <w:t>有效复印件（正反面均需复印），</w:t>
            </w:r>
            <w:r>
              <w:rPr>
                <w:rFonts w:hint="eastAsia" w:ascii="仿宋" w:hAnsi="仿宋" w:eastAsia="仿宋"/>
                <w:b/>
                <w:color w:val="000000"/>
                <w:sz w:val="24"/>
                <w:szCs w:val="24"/>
              </w:rPr>
              <w:t>需签字按手印。</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3、竞租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必须于竞租前将竞租保证金转账至招租单位指定账号，不得现场缴交现金，并将</w:t>
            </w:r>
            <w:r>
              <w:rPr>
                <w:rFonts w:hint="eastAsia" w:ascii="仿宋" w:hAnsi="仿宋" w:eastAsia="仿宋"/>
                <w:b/>
                <w:color w:val="000000"/>
                <w:sz w:val="24"/>
                <w:szCs w:val="24"/>
              </w:rPr>
              <w:t>竞租保证金缴交凭证和竞租文件同时送达竞租地点</w:t>
            </w:r>
            <w:r>
              <w:rPr>
                <w:rFonts w:hint="eastAsia" w:ascii="仿宋" w:hAnsi="仿宋" w:eastAsia="仿宋"/>
                <w:color w:val="000000"/>
                <w:sz w:val="24"/>
                <w:szCs w:val="24"/>
              </w:rPr>
              <w:t>，否则将被拒绝参加竞租。</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4、竞租人必须提供与招租人及其关联企业有过租赁关系的，应在承租期间没有拖欠店铺租金、水电费或其他费用以及</w:t>
            </w:r>
            <w:r>
              <w:rPr>
                <w:rFonts w:hint="eastAsia" w:ascii="仿宋" w:hAnsi="仿宋" w:eastAsia="仿宋" w:cs="仿宋"/>
                <w:color w:val="000000"/>
                <w:sz w:val="24"/>
              </w:rPr>
              <w:t>存在其他恶意违约行为</w:t>
            </w:r>
            <w:r>
              <w:rPr>
                <w:rFonts w:hint="eastAsia" w:ascii="仿宋" w:hAnsi="仿宋" w:eastAsia="仿宋"/>
                <w:color w:val="000000"/>
                <w:sz w:val="24"/>
                <w:szCs w:val="24"/>
              </w:rPr>
              <w:t>的书面承诺，否则不接受竞租。</w:t>
            </w:r>
          </w:p>
          <w:p>
            <w:pPr>
              <w:spacing w:line="440" w:lineRule="exact"/>
              <w:contextualSpacing/>
            </w:pPr>
            <w:r>
              <w:rPr>
                <w:rFonts w:hint="eastAsia" w:ascii="仿宋" w:hAnsi="仿宋" w:eastAsia="仿宋"/>
                <w:color w:val="000000"/>
                <w:sz w:val="24"/>
                <w:szCs w:val="24"/>
              </w:rPr>
              <w:t>5、竞租人必须提供参加政府和国企招租活动前三年内在经营活动中没有重大违法记录的书面承诺并提供。</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6、竞租人为法人组织的，必须提供最近一年的财务报表（资产负债表、利润表、现金流量表）或银行出具的资信证明等相关材料，新设立企业无法提供上述财务报表的，必须提供银行基本开户证明和银行出具的资信证明等相关材料。</w:t>
            </w:r>
          </w:p>
          <w:p>
            <w:pPr>
              <w:spacing w:line="44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竞租人为非法人组织的，必须提供财力证明（30万及30万以上）。</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7、本项目不接受联合体竞租。</w:t>
            </w:r>
          </w:p>
          <w:p>
            <w:pPr>
              <w:spacing w:line="440" w:lineRule="exact"/>
              <w:ind w:firstLine="482" w:firstLineChars="200"/>
              <w:contextualSpacing/>
              <w:rPr>
                <w:rFonts w:ascii="仿宋" w:hAnsi="仿宋" w:eastAsia="仿宋"/>
                <w:b/>
                <w:color w:val="000000"/>
                <w:sz w:val="24"/>
                <w:szCs w:val="24"/>
              </w:rPr>
            </w:pPr>
            <w:r>
              <w:rPr>
                <w:rFonts w:hint="eastAsia" w:ascii="仿宋" w:hAnsi="仿宋" w:eastAsia="仿宋"/>
                <w:b/>
                <w:color w:val="000000"/>
                <w:sz w:val="24"/>
                <w:szCs w:val="24"/>
              </w:rPr>
              <w:t>备注：1、竞租</w:t>
            </w:r>
            <w:r>
              <w:rPr>
                <w:rFonts w:hint="eastAsia" w:ascii="仿宋" w:hAnsi="仿宋" w:eastAsia="仿宋"/>
                <w:b/>
                <w:color w:val="000000"/>
                <w:sz w:val="24"/>
                <w:szCs w:val="24"/>
                <w:lang w:val="en-US" w:eastAsia="zh-CN"/>
              </w:rPr>
              <w:t>人</w:t>
            </w:r>
            <w:r>
              <w:rPr>
                <w:rFonts w:hint="eastAsia" w:ascii="仿宋" w:hAnsi="仿宋" w:eastAsia="仿宋"/>
                <w:b/>
                <w:color w:val="000000"/>
                <w:sz w:val="24"/>
                <w:szCs w:val="24"/>
              </w:rPr>
              <w:t>不满足上述规定的资格条件或提供资格证明文件不全的，其竞租将被拒绝，以上资格证明文件须每页加盖竞租</w:t>
            </w:r>
            <w:r>
              <w:rPr>
                <w:rFonts w:hint="eastAsia" w:ascii="仿宋" w:hAnsi="仿宋" w:eastAsia="仿宋"/>
                <w:b/>
                <w:color w:val="000000"/>
                <w:sz w:val="24"/>
                <w:szCs w:val="24"/>
                <w:lang w:val="en-US" w:eastAsia="zh-CN"/>
              </w:rPr>
              <w:t>人</w:t>
            </w:r>
            <w:r>
              <w:rPr>
                <w:rFonts w:hint="eastAsia" w:ascii="仿宋" w:hAnsi="仿宋" w:eastAsia="仿宋"/>
                <w:b/>
                <w:color w:val="000000"/>
                <w:sz w:val="24"/>
                <w:szCs w:val="24"/>
              </w:rPr>
              <w:t>公章（非法人组织竞租的，本人需每页签字并按手印），原件备查。</w:t>
            </w:r>
          </w:p>
          <w:p>
            <w:pPr>
              <w:spacing w:line="440" w:lineRule="exact"/>
              <w:ind w:firstLine="482" w:firstLineChars="200"/>
              <w:jc w:val="left"/>
              <w:rPr>
                <w:rFonts w:ascii="仿宋" w:hAnsi="仿宋" w:eastAsia="仿宋"/>
                <w:color w:val="000000"/>
                <w:sz w:val="24"/>
                <w:szCs w:val="24"/>
              </w:rPr>
            </w:pPr>
            <w:r>
              <w:rPr>
                <w:rFonts w:hint="eastAsia" w:ascii="仿宋" w:hAnsi="仿宋" w:eastAsia="仿宋"/>
                <w:b/>
                <w:color w:val="000000"/>
                <w:sz w:val="24"/>
                <w:szCs w:val="24"/>
              </w:rPr>
              <w:t>2、竞租</w:t>
            </w:r>
            <w:r>
              <w:rPr>
                <w:rFonts w:hint="eastAsia" w:ascii="仿宋" w:hAnsi="仿宋" w:eastAsia="仿宋"/>
                <w:b/>
                <w:color w:val="000000"/>
                <w:sz w:val="24"/>
                <w:szCs w:val="24"/>
                <w:lang w:val="en-US" w:eastAsia="zh-CN"/>
              </w:rPr>
              <w:t>人</w:t>
            </w:r>
            <w:r>
              <w:rPr>
                <w:rFonts w:hint="eastAsia" w:ascii="仿宋" w:hAnsi="仿宋" w:eastAsia="仿宋"/>
                <w:b/>
                <w:color w:val="000000"/>
                <w:sz w:val="24"/>
                <w:szCs w:val="24"/>
              </w:rPr>
              <w:t>所提供的所有材料必须真实有效，招租</w:t>
            </w:r>
            <w:r>
              <w:rPr>
                <w:rFonts w:hint="eastAsia" w:ascii="仿宋" w:hAnsi="仿宋" w:eastAsia="仿宋"/>
                <w:b/>
                <w:color w:val="000000"/>
                <w:sz w:val="24"/>
                <w:szCs w:val="24"/>
                <w:lang w:val="en-US" w:eastAsia="zh-CN"/>
              </w:rPr>
              <w:t>人</w:t>
            </w:r>
            <w:r>
              <w:rPr>
                <w:rFonts w:hint="eastAsia" w:ascii="仿宋" w:hAnsi="仿宋" w:eastAsia="仿宋"/>
                <w:b/>
                <w:color w:val="000000"/>
                <w:sz w:val="24"/>
                <w:szCs w:val="24"/>
              </w:rPr>
              <w:t>保留竞租后的复查资格。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8</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竞租报名地点及时间</w:t>
            </w:r>
          </w:p>
        </w:tc>
        <w:tc>
          <w:tcPr>
            <w:tcW w:w="7655" w:type="dxa"/>
          </w:tcPr>
          <w:p>
            <w:pPr>
              <w:pStyle w:val="36"/>
              <w:spacing w:before="0" w:beforeAutospacing="0" w:after="0" w:afterAutospacing="0" w:line="440" w:lineRule="exact"/>
              <w:jc w:val="both"/>
              <w:rPr>
                <w:rFonts w:ascii="仿宋" w:hAnsi="仿宋" w:eastAsia="仿宋"/>
                <w:color w:val="000000"/>
                <w:szCs w:val="24"/>
              </w:rPr>
            </w:pPr>
            <w:r>
              <w:rPr>
                <w:rFonts w:hint="eastAsia" w:ascii="仿宋" w:hAnsi="仿宋" w:eastAsia="仿宋"/>
                <w:color w:val="000000"/>
                <w:szCs w:val="24"/>
              </w:rPr>
              <w:t>地点：</w:t>
            </w:r>
            <w:r>
              <w:rPr>
                <w:rFonts w:hint="eastAsia" w:ascii="仿宋" w:hAnsi="仿宋" w:eastAsia="仿宋"/>
                <w:bCs/>
                <w:color w:val="000000"/>
                <w:szCs w:val="24"/>
              </w:rPr>
              <w:t>海沧区南海三路</w:t>
            </w:r>
            <w:r>
              <w:rPr>
                <w:rFonts w:hint="eastAsia" w:ascii="仿宋" w:hAnsi="仿宋" w:eastAsia="仿宋"/>
                <w:bCs/>
                <w:color w:val="000000"/>
                <w:szCs w:val="24"/>
                <w:lang w:val="en-US" w:eastAsia="zh-CN"/>
              </w:rPr>
              <w:t>616</w:t>
            </w:r>
            <w:r>
              <w:rPr>
                <w:rFonts w:hint="eastAsia" w:ascii="仿宋" w:hAnsi="仿宋" w:eastAsia="仿宋"/>
                <w:bCs/>
                <w:color w:val="000000"/>
                <w:szCs w:val="24"/>
              </w:rPr>
              <w:t>号</w:t>
            </w:r>
            <w:r>
              <w:rPr>
                <w:rFonts w:hint="eastAsia" w:ascii="仿宋" w:hAnsi="仿宋" w:eastAsia="仿宋"/>
                <w:bCs/>
                <w:color w:val="000000"/>
                <w:szCs w:val="24"/>
                <w:lang w:val="en-US" w:eastAsia="zh-CN"/>
              </w:rPr>
              <w:t>5</w:t>
            </w:r>
            <w:r>
              <w:rPr>
                <w:rFonts w:hint="eastAsia" w:ascii="仿宋" w:hAnsi="仿宋" w:eastAsia="仿宋"/>
                <w:bCs/>
                <w:color w:val="000000"/>
                <w:szCs w:val="24"/>
              </w:rPr>
              <w:t>楼</w:t>
            </w:r>
            <w:r>
              <w:rPr>
                <w:rFonts w:hint="eastAsia" w:ascii="仿宋" w:hAnsi="仿宋" w:eastAsia="仿宋"/>
                <w:bCs/>
                <w:color w:val="000000"/>
                <w:szCs w:val="24"/>
                <w:lang w:val="en-US" w:eastAsia="zh-CN"/>
              </w:rPr>
              <w:t>516</w:t>
            </w:r>
            <w:r>
              <w:rPr>
                <w:rFonts w:hint="eastAsia" w:ascii="仿宋" w:hAnsi="仿宋" w:eastAsia="仿宋"/>
                <w:bCs/>
                <w:color w:val="000000"/>
                <w:szCs w:val="24"/>
              </w:rPr>
              <w:t>室</w:t>
            </w:r>
          </w:p>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时间：</w:t>
            </w:r>
            <w:r>
              <w:rPr>
                <w:rFonts w:hint="eastAsia" w:ascii="仿宋" w:hAnsi="仿宋" w:eastAsia="仿宋"/>
                <w:b/>
                <w:color w:val="000000"/>
                <w:sz w:val="24"/>
                <w:szCs w:val="24"/>
                <w:u w:val="single"/>
              </w:rPr>
              <w:t>202</w:t>
            </w:r>
            <w:r>
              <w:rPr>
                <w:rFonts w:hint="eastAsia" w:ascii="仿宋" w:hAnsi="仿宋" w:eastAsia="仿宋"/>
                <w:b/>
                <w:color w:val="000000"/>
                <w:sz w:val="24"/>
                <w:szCs w:val="24"/>
                <w:u w:val="single"/>
                <w:lang w:val="en-US" w:eastAsia="zh-CN"/>
              </w:rPr>
              <w:t>2</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6</w:t>
            </w:r>
            <w:r>
              <w:rPr>
                <w:rFonts w:hint="eastAsia" w:ascii="仿宋" w:hAnsi="仿宋" w:eastAsia="仿宋"/>
                <w:b/>
                <w:color w:val="000000"/>
                <w:sz w:val="24"/>
                <w:szCs w:val="24"/>
                <w:u w:val="single"/>
              </w:rPr>
              <w:t>月</w:t>
            </w:r>
            <w:r>
              <w:rPr>
                <w:rFonts w:hint="eastAsia" w:ascii="仿宋" w:hAnsi="仿宋" w:eastAsia="仿宋"/>
                <w:b/>
                <w:color w:val="000000"/>
                <w:sz w:val="24"/>
                <w:szCs w:val="24"/>
                <w:u w:val="single"/>
                <w:lang w:val="en-US" w:eastAsia="zh-CN"/>
              </w:rPr>
              <w:t>24</w:t>
            </w:r>
            <w:r>
              <w:rPr>
                <w:rFonts w:hint="eastAsia" w:ascii="仿宋" w:hAnsi="仿宋" w:eastAsia="仿宋"/>
                <w:b/>
                <w:color w:val="000000"/>
                <w:sz w:val="24"/>
                <w:szCs w:val="24"/>
                <w:u w:val="single"/>
              </w:rPr>
              <w:t>日8时00分至202</w:t>
            </w:r>
            <w:r>
              <w:rPr>
                <w:rFonts w:hint="eastAsia" w:ascii="仿宋" w:hAnsi="仿宋" w:eastAsia="仿宋"/>
                <w:b/>
                <w:color w:val="000000"/>
                <w:sz w:val="24"/>
                <w:szCs w:val="24"/>
                <w:u w:val="single"/>
                <w:lang w:val="en-US" w:eastAsia="zh-CN"/>
              </w:rPr>
              <w:t>2</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7</w:t>
            </w:r>
            <w:r>
              <w:rPr>
                <w:rFonts w:hint="eastAsia" w:ascii="仿宋" w:hAnsi="仿宋" w:eastAsia="仿宋"/>
                <w:b/>
                <w:color w:val="000000"/>
                <w:sz w:val="24"/>
                <w:szCs w:val="24"/>
                <w:u w:val="single"/>
              </w:rPr>
              <w:t>月</w:t>
            </w:r>
            <w:r>
              <w:rPr>
                <w:rFonts w:hint="eastAsia" w:ascii="仿宋" w:hAnsi="仿宋" w:eastAsia="仿宋"/>
                <w:b/>
                <w:color w:val="000000"/>
                <w:sz w:val="24"/>
                <w:szCs w:val="24"/>
                <w:u w:val="single"/>
                <w:lang w:val="en-US" w:eastAsia="zh-CN"/>
              </w:rPr>
              <w:t>3</w:t>
            </w:r>
            <w:r>
              <w:rPr>
                <w:rFonts w:hint="eastAsia" w:ascii="仿宋" w:hAnsi="仿宋" w:eastAsia="仿宋"/>
                <w:b/>
                <w:color w:val="000000"/>
                <w:sz w:val="24"/>
                <w:szCs w:val="24"/>
                <w:u w:val="single"/>
              </w:rPr>
              <w:t>日17时30分止(节假日除外),逾期报名将被拒绝参与竞租</w:t>
            </w:r>
            <w:r>
              <w:rPr>
                <w:rFonts w:hint="eastAsia" w:ascii="仿宋" w:hAnsi="仿宋" w:eastAsia="仿宋"/>
                <w:color w:val="00000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9</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竞租替代方案</w:t>
            </w:r>
          </w:p>
        </w:tc>
        <w:tc>
          <w:tcPr>
            <w:tcW w:w="7655" w:type="dxa"/>
          </w:tcPr>
          <w:p>
            <w:pPr>
              <w:spacing w:line="440" w:lineRule="exact"/>
              <w:jc w:val="left"/>
              <w:rPr>
                <w:rFonts w:ascii="仿宋" w:hAnsi="仿宋" w:eastAsia="仿宋"/>
                <w:color w:val="000000"/>
                <w:sz w:val="24"/>
                <w:szCs w:val="24"/>
              </w:rPr>
            </w:pPr>
            <w:r>
              <w:rPr>
                <w:rFonts w:hint="eastAsia" w:ascii="仿宋" w:hAnsi="仿宋" w:eastAsia="仿宋"/>
                <w:bCs/>
                <w:color w:val="000000"/>
                <w:sz w:val="24"/>
                <w:szCs w:val="24"/>
                <w:u w:val="single"/>
              </w:rPr>
              <w:t xml:space="preserve"> </w:t>
            </w:r>
            <w:r>
              <w:rPr>
                <w:rFonts w:hint="eastAsia" w:ascii="仿宋" w:hAnsi="仿宋" w:eastAsia="仿宋"/>
                <w:b/>
                <w:bCs/>
                <w:color w:val="000000"/>
                <w:sz w:val="24"/>
                <w:szCs w:val="24"/>
                <w:u w:val="single"/>
              </w:rPr>
              <w:t>不允许</w:t>
            </w:r>
            <w:r>
              <w:rPr>
                <w:rFonts w:hint="eastAsia" w:ascii="仿宋" w:hAnsi="仿宋" w:eastAsia="仿宋"/>
                <w:bCs/>
                <w:color w:val="000000"/>
                <w:sz w:val="24"/>
                <w:szCs w:val="24"/>
                <w:u w:val="single"/>
              </w:rPr>
              <w:t xml:space="preserve">  </w:t>
            </w:r>
            <w:r>
              <w:rPr>
                <w:rFonts w:hint="eastAsia" w:ascii="仿宋" w:hAnsi="仿宋" w:eastAsia="仿宋"/>
                <w:bCs/>
                <w:color w:val="000000"/>
                <w:sz w:val="24"/>
                <w:szCs w:val="24"/>
              </w:rPr>
              <w:t>竞租</w:t>
            </w:r>
            <w:r>
              <w:rPr>
                <w:rFonts w:hint="eastAsia" w:ascii="仿宋" w:hAnsi="仿宋" w:eastAsia="仿宋"/>
                <w:bCs/>
                <w:color w:val="000000"/>
                <w:sz w:val="24"/>
                <w:szCs w:val="24"/>
                <w:lang w:val="en-US" w:eastAsia="zh-CN"/>
              </w:rPr>
              <w:t>人</w:t>
            </w:r>
            <w:r>
              <w:rPr>
                <w:rFonts w:hint="eastAsia" w:ascii="仿宋" w:hAnsi="仿宋" w:eastAsia="仿宋"/>
                <w:bCs/>
                <w:color w:val="000000"/>
                <w:sz w:val="24"/>
                <w:szCs w:val="24"/>
              </w:rPr>
              <w:t>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10</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竞租文件份数</w:t>
            </w:r>
          </w:p>
        </w:tc>
        <w:tc>
          <w:tcPr>
            <w:tcW w:w="7655" w:type="dxa"/>
          </w:tcPr>
          <w:p>
            <w:pPr>
              <w:spacing w:line="440" w:lineRule="exact"/>
              <w:jc w:val="left"/>
              <w:rPr>
                <w:rFonts w:ascii="仿宋" w:hAnsi="仿宋" w:eastAsia="仿宋"/>
                <w:color w:val="000000"/>
                <w:sz w:val="24"/>
                <w:szCs w:val="24"/>
              </w:rPr>
            </w:pPr>
            <w:r>
              <w:rPr>
                <w:rFonts w:hint="eastAsia" w:ascii="仿宋" w:hAnsi="仿宋" w:eastAsia="仿宋"/>
                <w:b/>
                <w:color w:val="000000"/>
                <w:sz w:val="24"/>
                <w:szCs w:val="24"/>
              </w:rPr>
              <w:t>正、副本各一份。</w:t>
            </w: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一旦递交竞租文件，即视为同意竞租须知的所有内容，所有竞租文件须</w:t>
            </w:r>
            <w:r>
              <w:rPr>
                <w:rFonts w:hint="eastAsia" w:ascii="仿宋" w:hAnsi="仿宋" w:eastAsia="仿宋"/>
                <w:b/>
                <w:color w:val="000000"/>
                <w:sz w:val="24"/>
                <w:szCs w:val="24"/>
              </w:rPr>
              <w:t>打印</w:t>
            </w:r>
            <w:r>
              <w:rPr>
                <w:rFonts w:hint="eastAsia" w:ascii="仿宋" w:hAnsi="仿宋" w:eastAsia="仿宋"/>
                <w:b/>
                <w:color w:val="000000"/>
                <w:sz w:val="24"/>
                <w:szCs w:val="24"/>
                <w:lang w:val="en-US" w:eastAsia="zh-CN"/>
              </w:rPr>
              <w:t>装订</w:t>
            </w:r>
            <w:r>
              <w:rPr>
                <w:rFonts w:hint="eastAsia" w:ascii="仿宋" w:hAnsi="仿宋" w:eastAsia="仿宋"/>
                <w:b/>
                <w:color w:val="000000"/>
                <w:sz w:val="24"/>
                <w:szCs w:val="24"/>
              </w:rPr>
              <w:t>成册</w:t>
            </w:r>
            <w:r>
              <w:rPr>
                <w:rFonts w:hint="eastAsia" w:ascii="仿宋" w:hAnsi="仿宋" w:eastAsia="仿宋"/>
                <w:color w:val="000000"/>
                <w:sz w:val="24"/>
                <w:szCs w:val="24"/>
              </w:rPr>
              <w:t>，法人组织由法定代表人或其授权人签署认可并加盖竞租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公章，非法人组织须本人签字并按手印。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11</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竞租文件递交地点及递交起止时间</w:t>
            </w:r>
          </w:p>
        </w:tc>
        <w:tc>
          <w:tcPr>
            <w:tcW w:w="7655" w:type="dxa"/>
          </w:tcPr>
          <w:p>
            <w:pPr>
              <w:pStyle w:val="36"/>
              <w:spacing w:before="0" w:beforeAutospacing="0" w:after="0" w:afterAutospacing="0" w:line="440" w:lineRule="exact"/>
              <w:jc w:val="both"/>
              <w:rPr>
                <w:rFonts w:ascii="仿宋" w:hAnsi="仿宋" w:eastAsia="仿宋"/>
                <w:color w:val="000000"/>
                <w:szCs w:val="24"/>
              </w:rPr>
            </w:pPr>
            <w:r>
              <w:rPr>
                <w:rFonts w:hint="eastAsia" w:ascii="仿宋" w:hAnsi="仿宋" w:eastAsia="仿宋"/>
                <w:color w:val="000000"/>
                <w:szCs w:val="24"/>
              </w:rPr>
              <w:t>地点：厦门海沧城建开发有限公司</w:t>
            </w:r>
            <w:r>
              <w:rPr>
                <w:rFonts w:hint="eastAsia" w:ascii="仿宋" w:hAnsi="仿宋" w:eastAsia="仿宋"/>
                <w:bCs/>
                <w:color w:val="000000"/>
                <w:szCs w:val="24"/>
              </w:rPr>
              <w:t>（海沧区南海三路</w:t>
            </w:r>
            <w:r>
              <w:rPr>
                <w:rFonts w:hint="eastAsia" w:ascii="仿宋" w:hAnsi="仿宋" w:eastAsia="仿宋"/>
                <w:bCs/>
                <w:color w:val="000000"/>
                <w:szCs w:val="24"/>
                <w:lang w:val="en-US" w:eastAsia="zh-CN"/>
              </w:rPr>
              <w:t>616</w:t>
            </w:r>
            <w:r>
              <w:rPr>
                <w:rFonts w:hint="eastAsia" w:ascii="仿宋" w:hAnsi="仿宋" w:eastAsia="仿宋"/>
                <w:bCs/>
                <w:color w:val="000000"/>
                <w:szCs w:val="24"/>
              </w:rPr>
              <w:t>号</w:t>
            </w:r>
            <w:r>
              <w:rPr>
                <w:rFonts w:hint="eastAsia" w:ascii="仿宋" w:hAnsi="仿宋" w:eastAsia="仿宋"/>
                <w:bCs/>
                <w:color w:val="000000"/>
                <w:szCs w:val="24"/>
                <w:lang w:val="en-US" w:eastAsia="zh-CN"/>
              </w:rPr>
              <w:t>5</w:t>
            </w:r>
            <w:r>
              <w:rPr>
                <w:rFonts w:hint="eastAsia" w:ascii="仿宋" w:hAnsi="仿宋" w:eastAsia="仿宋"/>
                <w:bCs/>
                <w:color w:val="000000"/>
                <w:szCs w:val="24"/>
              </w:rPr>
              <w:t>楼</w:t>
            </w:r>
            <w:r>
              <w:rPr>
                <w:rFonts w:hint="eastAsia" w:ascii="仿宋" w:hAnsi="仿宋" w:eastAsia="仿宋"/>
                <w:bCs/>
                <w:color w:val="000000"/>
                <w:szCs w:val="24"/>
                <w:lang w:val="en-US" w:eastAsia="zh-CN"/>
              </w:rPr>
              <w:t>516</w:t>
            </w:r>
            <w:r>
              <w:rPr>
                <w:rFonts w:hint="eastAsia" w:ascii="仿宋" w:hAnsi="仿宋" w:eastAsia="仿宋"/>
                <w:bCs/>
                <w:color w:val="000000"/>
                <w:szCs w:val="24"/>
              </w:rPr>
              <w:t>会议室）</w:t>
            </w:r>
          </w:p>
          <w:p>
            <w:pPr>
              <w:pStyle w:val="36"/>
              <w:spacing w:before="0" w:beforeAutospacing="0" w:after="0" w:afterAutospacing="0" w:line="440" w:lineRule="exact"/>
              <w:jc w:val="both"/>
              <w:rPr>
                <w:rFonts w:ascii="仿宋" w:hAnsi="仿宋" w:eastAsia="仿宋"/>
                <w:b/>
                <w:color w:val="000000"/>
                <w:szCs w:val="24"/>
                <w:u w:val="single"/>
              </w:rPr>
            </w:pPr>
            <w:r>
              <w:rPr>
                <w:rFonts w:hint="eastAsia" w:ascii="仿宋" w:hAnsi="仿宋" w:eastAsia="仿宋"/>
                <w:color w:val="000000"/>
                <w:szCs w:val="24"/>
              </w:rPr>
              <w:t xml:space="preserve">时间： </w:t>
            </w:r>
            <w:r>
              <w:rPr>
                <w:rFonts w:hint="eastAsia" w:ascii="仿宋" w:hAnsi="仿宋" w:eastAsia="仿宋"/>
                <w:b/>
                <w:color w:val="000000"/>
                <w:szCs w:val="24"/>
                <w:u w:val="single"/>
              </w:rPr>
              <w:t>202</w:t>
            </w:r>
            <w:r>
              <w:rPr>
                <w:rFonts w:hint="eastAsia" w:ascii="仿宋" w:hAnsi="仿宋" w:eastAsia="仿宋"/>
                <w:b/>
                <w:color w:val="000000"/>
                <w:szCs w:val="24"/>
                <w:u w:val="single"/>
                <w:lang w:val="en-US" w:eastAsia="zh-CN"/>
              </w:rPr>
              <w:t>2</w:t>
            </w:r>
            <w:r>
              <w:rPr>
                <w:rFonts w:hint="eastAsia" w:ascii="仿宋" w:hAnsi="仿宋" w:eastAsia="仿宋"/>
                <w:b/>
                <w:color w:val="000000"/>
                <w:szCs w:val="24"/>
                <w:u w:val="single"/>
              </w:rPr>
              <w:t>年</w:t>
            </w:r>
            <w:r>
              <w:rPr>
                <w:rFonts w:hint="eastAsia" w:ascii="仿宋" w:hAnsi="仿宋" w:eastAsia="仿宋"/>
                <w:b/>
                <w:color w:val="000000"/>
                <w:szCs w:val="24"/>
                <w:u w:val="single"/>
                <w:lang w:val="en-US" w:eastAsia="zh-CN"/>
              </w:rPr>
              <w:t>7</w:t>
            </w:r>
            <w:r>
              <w:rPr>
                <w:rFonts w:hint="eastAsia" w:ascii="仿宋" w:hAnsi="仿宋" w:eastAsia="仿宋"/>
                <w:b/>
                <w:color w:val="000000"/>
                <w:szCs w:val="24"/>
                <w:u w:val="single"/>
              </w:rPr>
              <w:t>月</w:t>
            </w:r>
            <w:r>
              <w:rPr>
                <w:rFonts w:hint="eastAsia" w:ascii="仿宋" w:hAnsi="仿宋" w:eastAsia="仿宋"/>
                <w:b/>
                <w:color w:val="000000"/>
                <w:szCs w:val="24"/>
                <w:u w:val="single"/>
                <w:lang w:val="en-US" w:eastAsia="zh-CN"/>
              </w:rPr>
              <w:t>4</w:t>
            </w:r>
            <w:r>
              <w:rPr>
                <w:rFonts w:hint="eastAsia" w:ascii="仿宋" w:hAnsi="仿宋" w:eastAsia="仿宋"/>
                <w:b/>
                <w:color w:val="000000"/>
                <w:szCs w:val="24"/>
                <w:u w:val="single"/>
              </w:rPr>
              <w:t xml:space="preserve">日9时 </w:t>
            </w:r>
            <w:r>
              <w:rPr>
                <w:rFonts w:hint="eastAsia" w:ascii="仿宋" w:hAnsi="仿宋" w:eastAsia="仿宋"/>
                <w:b/>
                <w:color w:val="000000"/>
                <w:szCs w:val="24"/>
                <w:u w:val="single"/>
                <w:lang w:val="en-US" w:eastAsia="zh-CN"/>
              </w:rPr>
              <w:t>0</w:t>
            </w:r>
            <w:r>
              <w:rPr>
                <w:rFonts w:hint="eastAsia" w:ascii="仿宋" w:hAnsi="仿宋" w:eastAsia="仿宋"/>
                <w:b/>
                <w:color w:val="000000"/>
                <w:szCs w:val="24"/>
                <w:u w:val="single"/>
              </w:rPr>
              <w:t>0分</w:t>
            </w:r>
            <w:r>
              <w:rPr>
                <w:rFonts w:hint="eastAsia" w:ascii="仿宋" w:hAnsi="仿宋" w:eastAsia="仿宋"/>
                <w:b/>
                <w:color w:val="000000"/>
                <w:szCs w:val="24"/>
              </w:rPr>
              <w:t>之前递交</w:t>
            </w:r>
          </w:p>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的竞租文件未按规定的竞租截止时间之前提交的，其竞租将被拒绝。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12</w:t>
            </w:r>
          </w:p>
        </w:tc>
        <w:tc>
          <w:tcPr>
            <w:tcW w:w="1701" w:type="dxa"/>
            <w:vAlign w:val="center"/>
          </w:tcPr>
          <w:p>
            <w:pPr>
              <w:pStyle w:val="36"/>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竞租符合性</w:t>
            </w:r>
          </w:p>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条款</w:t>
            </w:r>
          </w:p>
        </w:tc>
        <w:tc>
          <w:tcPr>
            <w:tcW w:w="7655" w:type="dxa"/>
          </w:tcPr>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存在下列情形之一的，将被认定为串通竞租行为，并作无效竞租处理：</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（1）不同的竞租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的法定代表人、委托代理人等由同一个</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缴纳社会保险的；</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（2）由同一人或分别由几个有利害关系的人携带两个以上（含两个）竞租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的企业资料参与资格审查、领取招租资料；</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（3）竞租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之间协商竞租报价等竞租文件的实质性内容；</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（4）竞租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之间约定承租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（5）竞租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之间约定部分竞租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放弃竞租；</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（6）属于同一集团、协会、商会等组织成员的竞租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按照该组织要求协同竞租；</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（7）竞租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之间为谋取承租或者排斥特定竞租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而采取的其他联合行动；</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（8）不同竞租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的竞租文件由同一</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或者个人编制；</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（9）不同竞租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委托同一</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或者个人办理竞租事宜；</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（10）不同竞租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的竞租文件载明的项目管理成员为同一人；</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（11）不同竞租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的竞租文件异常一致或者竞租报价呈规律性差异；</w:t>
            </w:r>
          </w:p>
          <w:p>
            <w:pPr>
              <w:spacing w:line="360" w:lineRule="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（12）不同竞租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的竞租文件相互混装；</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（13）有关法律、法规或规章规定的其他串通竞租行为。</w:t>
            </w:r>
          </w:p>
          <w:p>
            <w:pPr>
              <w:pStyle w:val="36"/>
              <w:spacing w:before="0" w:beforeAutospacing="0" w:after="0" w:afterAutospacing="0" w:line="440" w:lineRule="exact"/>
              <w:jc w:val="both"/>
              <w:rPr>
                <w:rFonts w:ascii="仿宋" w:hAnsi="仿宋" w:eastAsia="仿宋"/>
                <w:color w:val="000000"/>
                <w:szCs w:val="24"/>
              </w:rPr>
            </w:pPr>
            <w:r>
              <w:rPr>
                <w:rFonts w:hint="eastAsia" w:ascii="仿宋" w:hAnsi="仿宋" w:eastAsia="仿宋"/>
                <w:color w:val="auto"/>
                <w:szCs w:val="24"/>
              </w:rPr>
              <w:t>2</w:t>
            </w:r>
            <w:r>
              <w:rPr>
                <w:rFonts w:hint="eastAsia" w:ascii="仿宋" w:hAnsi="仿宋" w:eastAsia="仿宋" w:cs="宋体"/>
                <w:color w:val="auto"/>
                <w:kern w:val="0"/>
                <w:sz w:val="24"/>
                <w:szCs w:val="24"/>
              </w:rPr>
              <w:t>、竞租文件至少必须包括下列部分，否则其竞租将按照无效竞租处理：</w:t>
            </w:r>
            <w:r>
              <w:rPr>
                <w:rFonts w:hint="eastAsia" w:ascii="仿宋" w:hAnsi="仿宋" w:eastAsia="仿宋" w:cs="宋体"/>
                <w:b w:val="0"/>
                <w:color w:val="auto"/>
                <w:kern w:val="0"/>
                <w:sz w:val="24"/>
                <w:szCs w:val="24"/>
              </w:rPr>
              <w:t>(1) 竞租文件；(2) 竞租报价表；（3）响应招租文件实质性条款要求的相关资料；（4）相关承诺书文件。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13</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竞租地点时间</w:t>
            </w:r>
          </w:p>
        </w:tc>
        <w:tc>
          <w:tcPr>
            <w:tcW w:w="7655" w:type="dxa"/>
          </w:tcPr>
          <w:p>
            <w:pPr>
              <w:pStyle w:val="36"/>
              <w:spacing w:before="0" w:beforeAutospacing="0" w:after="0" w:afterAutospacing="0" w:line="440" w:lineRule="exact"/>
              <w:jc w:val="both"/>
              <w:rPr>
                <w:rFonts w:ascii="仿宋" w:hAnsi="仿宋" w:eastAsia="仿宋"/>
                <w:color w:val="000000"/>
                <w:szCs w:val="24"/>
              </w:rPr>
            </w:pPr>
            <w:r>
              <w:rPr>
                <w:rFonts w:hint="eastAsia" w:ascii="仿宋" w:hAnsi="仿宋" w:eastAsia="仿宋"/>
                <w:color w:val="000000"/>
                <w:szCs w:val="24"/>
              </w:rPr>
              <w:t>地点：厦门海沧城建开发有限公司</w:t>
            </w:r>
            <w:r>
              <w:rPr>
                <w:rFonts w:hint="eastAsia" w:ascii="仿宋" w:hAnsi="仿宋" w:eastAsia="仿宋"/>
                <w:bCs/>
                <w:color w:val="000000"/>
                <w:szCs w:val="24"/>
              </w:rPr>
              <w:t>（海沧区南海三路</w:t>
            </w:r>
            <w:r>
              <w:rPr>
                <w:rFonts w:hint="eastAsia" w:ascii="仿宋" w:hAnsi="仿宋" w:eastAsia="仿宋"/>
                <w:bCs/>
                <w:color w:val="000000"/>
                <w:szCs w:val="24"/>
                <w:lang w:val="en-US" w:eastAsia="zh-CN"/>
              </w:rPr>
              <w:t>616</w:t>
            </w:r>
            <w:r>
              <w:rPr>
                <w:rFonts w:hint="eastAsia" w:ascii="仿宋" w:hAnsi="仿宋" w:eastAsia="仿宋"/>
                <w:bCs/>
                <w:color w:val="000000"/>
                <w:szCs w:val="24"/>
              </w:rPr>
              <w:t>号</w:t>
            </w:r>
            <w:r>
              <w:rPr>
                <w:rFonts w:hint="eastAsia" w:ascii="仿宋" w:hAnsi="仿宋" w:eastAsia="仿宋"/>
                <w:bCs/>
                <w:color w:val="000000"/>
                <w:szCs w:val="24"/>
                <w:lang w:val="en-US" w:eastAsia="zh-CN"/>
              </w:rPr>
              <w:t>5</w:t>
            </w:r>
            <w:r>
              <w:rPr>
                <w:rFonts w:hint="eastAsia" w:ascii="仿宋" w:hAnsi="仿宋" w:eastAsia="仿宋"/>
                <w:bCs/>
                <w:color w:val="000000"/>
                <w:szCs w:val="24"/>
              </w:rPr>
              <w:t>楼</w:t>
            </w:r>
            <w:r>
              <w:rPr>
                <w:rFonts w:hint="eastAsia" w:ascii="仿宋" w:hAnsi="仿宋" w:eastAsia="仿宋"/>
                <w:bCs/>
                <w:color w:val="000000"/>
                <w:szCs w:val="24"/>
                <w:lang w:val="en-US" w:eastAsia="zh-CN"/>
              </w:rPr>
              <w:t>516</w:t>
            </w:r>
            <w:r>
              <w:rPr>
                <w:rFonts w:hint="eastAsia" w:ascii="仿宋" w:hAnsi="仿宋" w:eastAsia="仿宋"/>
                <w:bCs/>
                <w:color w:val="000000"/>
                <w:szCs w:val="24"/>
              </w:rPr>
              <w:t>会议室）</w:t>
            </w:r>
          </w:p>
          <w:p>
            <w:pPr>
              <w:pStyle w:val="36"/>
              <w:spacing w:before="0" w:beforeAutospacing="0" w:after="0" w:afterAutospacing="0" w:line="440" w:lineRule="exact"/>
              <w:rPr>
                <w:rFonts w:ascii="仿宋" w:hAnsi="仿宋" w:eastAsia="仿宋"/>
                <w:color w:val="000000"/>
                <w:szCs w:val="24"/>
              </w:rPr>
            </w:pPr>
            <w:r>
              <w:rPr>
                <w:rFonts w:hint="eastAsia" w:ascii="仿宋" w:hAnsi="仿宋" w:eastAsia="仿宋"/>
                <w:color w:val="000000"/>
                <w:szCs w:val="24"/>
              </w:rPr>
              <w:t>时间：</w:t>
            </w:r>
            <w:r>
              <w:rPr>
                <w:rFonts w:hint="eastAsia" w:ascii="仿宋" w:hAnsi="仿宋" w:eastAsia="仿宋"/>
                <w:b/>
                <w:color w:val="000000"/>
                <w:szCs w:val="24"/>
                <w:u w:val="single"/>
              </w:rPr>
              <w:t>202</w:t>
            </w:r>
            <w:r>
              <w:rPr>
                <w:rFonts w:hint="eastAsia" w:ascii="仿宋" w:hAnsi="仿宋" w:eastAsia="仿宋"/>
                <w:b/>
                <w:color w:val="000000"/>
                <w:szCs w:val="24"/>
                <w:u w:val="single"/>
                <w:lang w:val="en-US" w:eastAsia="zh-CN"/>
              </w:rPr>
              <w:t>2</w:t>
            </w:r>
            <w:r>
              <w:rPr>
                <w:rFonts w:hint="eastAsia" w:ascii="仿宋" w:hAnsi="仿宋" w:eastAsia="仿宋"/>
                <w:b/>
                <w:color w:val="000000"/>
                <w:szCs w:val="24"/>
                <w:u w:val="single"/>
              </w:rPr>
              <w:t>年</w:t>
            </w:r>
            <w:r>
              <w:rPr>
                <w:rFonts w:hint="eastAsia" w:ascii="仿宋" w:hAnsi="仿宋" w:eastAsia="仿宋"/>
                <w:b/>
                <w:color w:val="000000"/>
                <w:szCs w:val="24"/>
                <w:u w:val="single"/>
                <w:lang w:val="en-US" w:eastAsia="zh-CN"/>
              </w:rPr>
              <w:t>7</w:t>
            </w:r>
            <w:r>
              <w:rPr>
                <w:rFonts w:hint="eastAsia" w:ascii="仿宋" w:hAnsi="仿宋" w:eastAsia="仿宋"/>
                <w:b/>
                <w:color w:val="000000"/>
                <w:szCs w:val="24"/>
                <w:u w:val="single"/>
              </w:rPr>
              <w:t>月</w:t>
            </w:r>
            <w:r>
              <w:rPr>
                <w:rFonts w:hint="eastAsia" w:ascii="仿宋" w:hAnsi="仿宋" w:eastAsia="仿宋"/>
                <w:b/>
                <w:color w:val="000000"/>
                <w:szCs w:val="24"/>
                <w:u w:val="single"/>
                <w:lang w:val="en-US" w:eastAsia="zh-CN"/>
              </w:rPr>
              <w:t>4</w:t>
            </w:r>
            <w:r>
              <w:rPr>
                <w:rFonts w:hint="eastAsia" w:ascii="仿宋" w:hAnsi="仿宋" w:eastAsia="仿宋"/>
                <w:b/>
                <w:color w:val="000000"/>
                <w:szCs w:val="24"/>
                <w:u w:val="single"/>
              </w:rPr>
              <w:t>日</w:t>
            </w:r>
            <w:r>
              <w:rPr>
                <w:rFonts w:hint="eastAsia" w:ascii="仿宋" w:hAnsi="仿宋" w:eastAsia="仿宋"/>
                <w:b/>
                <w:color w:val="000000"/>
                <w:szCs w:val="24"/>
                <w:u w:val="single"/>
                <w:lang w:val="en-US" w:eastAsia="zh-CN"/>
              </w:rPr>
              <w:t>10</w:t>
            </w:r>
            <w:r>
              <w:rPr>
                <w:rFonts w:hint="eastAsia" w:ascii="仿宋" w:hAnsi="仿宋" w:eastAsia="仿宋"/>
                <w:b/>
                <w:color w:val="000000"/>
                <w:szCs w:val="24"/>
                <w:u w:val="single"/>
              </w:rPr>
              <w:t>时</w:t>
            </w:r>
            <w:r>
              <w:rPr>
                <w:rFonts w:hint="eastAsia" w:ascii="仿宋" w:hAnsi="仿宋" w:eastAsia="仿宋"/>
                <w:b/>
                <w:color w:val="000000"/>
                <w:szCs w:val="24"/>
                <w:u w:val="single"/>
                <w:lang w:val="en-US" w:eastAsia="zh-CN"/>
              </w:rPr>
              <w:t>00</w:t>
            </w:r>
            <w:r>
              <w:rPr>
                <w:rFonts w:hint="eastAsia" w:ascii="仿宋" w:hAnsi="仿宋" w:eastAsia="仿宋"/>
                <w:b/>
                <w:color w:val="000000"/>
                <w:szCs w:val="24"/>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14</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竞租失败界定</w:t>
            </w:r>
          </w:p>
        </w:tc>
        <w:tc>
          <w:tcPr>
            <w:tcW w:w="7655" w:type="dxa"/>
          </w:tcPr>
          <w:p>
            <w:pPr>
              <w:spacing w:line="440" w:lineRule="exact"/>
              <w:rPr>
                <w:rFonts w:ascii="仿宋" w:hAnsi="仿宋" w:eastAsia="仿宋"/>
                <w:color w:val="000000"/>
                <w:sz w:val="24"/>
                <w:szCs w:val="24"/>
              </w:rPr>
            </w:pPr>
            <w:r>
              <w:rPr>
                <w:rFonts w:hint="eastAsia" w:ascii="仿宋" w:hAnsi="仿宋" w:eastAsia="仿宋"/>
                <w:color w:val="000000"/>
                <w:sz w:val="24"/>
                <w:szCs w:val="24"/>
              </w:rPr>
              <w:t>本项目在招租过程中竞租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出现下列任一情形，将以废标处理：</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1、报价出现低于最低控制价的；</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2、出现影响招租公正的违法、违规行为的；</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3、资格证明文件不完整的或投标文件不完整的。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15</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重要提示</w:t>
            </w:r>
          </w:p>
        </w:tc>
        <w:tc>
          <w:tcPr>
            <w:tcW w:w="7655" w:type="dxa"/>
          </w:tcPr>
          <w:p>
            <w:pPr>
              <w:spacing w:line="440" w:lineRule="exact"/>
              <w:rPr>
                <w:rFonts w:ascii="仿宋" w:hAnsi="仿宋" w:eastAsia="仿宋"/>
                <w:color w:val="000000"/>
                <w:sz w:val="24"/>
                <w:szCs w:val="24"/>
              </w:rPr>
            </w:pPr>
            <w:r>
              <w:rPr>
                <w:rFonts w:hint="eastAsia" w:ascii="仿宋" w:hAnsi="仿宋" w:eastAsia="仿宋"/>
                <w:color w:val="000000"/>
                <w:sz w:val="24"/>
                <w:szCs w:val="24"/>
              </w:rPr>
              <w:t>1、提供的资格性证明材料若属于需年检的，应提供经</w:t>
            </w:r>
            <w:r>
              <w:rPr>
                <w:rFonts w:hint="eastAsia" w:ascii="仿宋" w:hAnsi="仿宋" w:eastAsia="仿宋"/>
                <w:b/>
                <w:color w:val="000000"/>
                <w:sz w:val="24"/>
                <w:szCs w:val="24"/>
              </w:rPr>
              <w:t>年检合格</w:t>
            </w:r>
            <w:r>
              <w:rPr>
                <w:rFonts w:hint="eastAsia" w:ascii="仿宋" w:hAnsi="仿宋" w:eastAsia="仿宋"/>
                <w:color w:val="000000"/>
                <w:sz w:val="24"/>
                <w:szCs w:val="24"/>
              </w:rPr>
              <w:t>的副本复印件，而不能提供不能判别是否经年检的正本复印件。</w:t>
            </w:r>
          </w:p>
          <w:p>
            <w:pPr>
              <w:spacing w:line="440" w:lineRule="exact"/>
              <w:rPr>
                <w:rFonts w:ascii="仿宋" w:hAnsi="仿宋" w:eastAsia="仿宋"/>
                <w:color w:val="000000"/>
                <w:sz w:val="24"/>
                <w:szCs w:val="24"/>
              </w:rPr>
            </w:pPr>
            <w:r>
              <w:rPr>
                <w:rFonts w:hint="eastAsia" w:ascii="仿宋" w:hAnsi="仿宋" w:eastAsia="仿宋"/>
                <w:color w:val="000000"/>
                <w:sz w:val="24"/>
                <w:szCs w:val="24"/>
              </w:rPr>
              <w:t>2、交通拥堵，递交竞租文件请提前做好准备。</w:t>
            </w:r>
            <w:r>
              <w:rPr>
                <w:rFonts w:hint="eastAsia" w:ascii="仿宋" w:hAnsi="仿宋" w:eastAsia="仿宋"/>
                <w:b/>
                <w:color w:val="000000"/>
                <w:sz w:val="24"/>
                <w:szCs w:val="24"/>
              </w:rPr>
              <w:t>在规定的竞租截止时间之后送达的竞租文件将被拒收，敬请谅解！</w:t>
            </w:r>
          </w:p>
          <w:p>
            <w:pPr>
              <w:spacing w:line="440" w:lineRule="exact"/>
              <w:rPr>
                <w:rFonts w:ascii="仿宋" w:hAnsi="仿宋" w:eastAsia="仿宋"/>
                <w:color w:val="000000"/>
                <w:sz w:val="24"/>
                <w:szCs w:val="24"/>
              </w:rPr>
            </w:pPr>
            <w:r>
              <w:rPr>
                <w:rFonts w:hint="eastAsia" w:ascii="仿宋" w:hAnsi="仿宋" w:eastAsia="仿宋"/>
                <w:color w:val="000000"/>
                <w:sz w:val="24"/>
                <w:szCs w:val="24"/>
              </w:rPr>
              <w:t>3、竞租报价表除了装订在竞租文件的正本外，建议多提供一份完全一致的竞租报价表，与</w:t>
            </w:r>
            <w:r>
              <w:rPr>
                <w:rFonts w:hint="eastAsia" w:ascii="仿宋" w:hAnsi="仿宋" w:eastAsia="仿宋"/>
                <w:b/>
                <w:color w:val="000000"/>
                <w:sz w:val="24"/>
                <w:szCs w:val="24"/>
              </w:rPr>
              <w:t>竞租保证金缴交凭证</w:t>
            </w:r>
            <w:r>
              <w:rPr>
                <w:rFonts w:hint="eastAsia" w:ascii="仿宋" w:hAnsi="仿宋" w:eastAsia="仿宋"/>
                <w:color w:val="000000"/>
                <w:sz w:val="24"/>
                <w:szCs w:val="24"/>
              </w:rPr>
              <w:t>单独密封，使用于竞租会议中的唱租流程。</w:t>
            </w:r>
          </w:p>
          <w:p>
            <w:pPr>
              <w:spacing w:line="440" w:lineRule="exact"/>
              <w:rPr>
                <w:rFonts w:ascii="仿宋" w:hAnsi="仿宋" w:eastAsia="仿宋"/>
                <w:color w:val="000000"/>
                <w:sz w:val="24"/>
                <w:szCs w:val="24"/>
              </w:rPr>
            </w:pPr>
            <w:r>
              <w:rPr>
                <w:rFonts w:hint="eastAsia" w:ascii="仿宋" w:hAnsi="仿宋" w:eastAsia="仿宋"/>
                <w:color w:val="000000"/>
                <w:sz w:val="24"/>
                <w:szCs w:val="24"/>
              </w:rPr>
              <w:t>4、竞租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应将竞租文件按顺序</w:t>
            </w:r>
            <w:r>
              <w:rPr>
                <w:rFonts w:hint="eastAsia" w:ascii="仿宋" w:hAnsi="仿宋" w:eastAsia="仿宋"/>
                <w:b/>
                <w:color w:val="000000"/>
                <w:sz w:val="24"/>
                <w:szCs w:val="24"/>
              </w:rPr>
              <w:t>装订成册（不得活页装订）、打印页码，并编列竞租文件目录、资料清单</w:t>
            </w:r>
            <w:r>
              <w:rPr>
                <w:rFonts w:hint="eastAsia" w:ascii="仿宋" w:hAnsi="仿宋" w:eastAsia="仿宋"/>
                <w:color w:val="000000"/>
                <w:sz w:val="24"/>
                <w:szCs w:val="24"/>
              </w:rPr>
              <w:t>，由于装订不规范或编排顺序混乱而导致竞租文件被误读或漏读，该文件可能被视为无效竞租或承担不利的竞租结果。</w:t>
            </w:r>
          </w:p>
          <w:p>
            <w:pPr>
              <w:pStyle w:val="36"/>
              <w:spacing w:before="0" w:beforeAutospacing="0" w:after="0" w:afterAutospacing="0" w:line="440" w:lineRule="exact"/>
              <w:rPr>
                <w:rFonts w:ascii="仿宋" w:hAnsi="仿宋" w:eastAsia="仿宋"/>
                <w:color w:val="000000"/>
                <w:szCs w:val="24"/>
              </w:rPr>
            </w:pPr>
            <w:r>
              <w:rPr>
                <w:rFonts w:hint="eastAsia" w:ascii="仿宋" w:hAnsi="仿宋" w:eastAsia="仿宋"/>
                <w:color w:val="000000"/>
                <w:szCs w:val="24"/>
              </w:rPr>
              <w:t>5、竞租</w:t>
            </w:r>
            <w:r>
              <w:rPr>
                <w:rFonts w:hint="eastAsia" w:ascii="仿宋" w:hAnsi="仿宋" w:eastAsia="仿宋"/>
                <w:color w:val="000000"/>
                <w:szCs w:val="24"/>
                <w:lang w:eastAsia="zh-CN"/>
              </w:rPr>
              <w:t>人</w:t>
            </w:r>
            <w:r>
              <w:rPr>
                <w:rFonts w:hint="eastAsia" w:ascii="仿宋" w:hAnsi="仿宋" w:eastAsia="仿宋"/>
                <w:color w:val="000000"/>
                <w:szCs w:val="24"/>
              </w:rPr>
              <w:t>应对所提供的竞租文件资料逐页</w:t>
            </w:r>
            <w:r>
              <w:rPr>
                <w:rFonts w:hint="eastAsia" w:ascii="仿宋" w:hAnsi="仿宋" w:eastAsia="仿宋" w:cs="Times New Roman"/>
                <w:color w:val="000000"/>
                <w:kern w:val="2"/>
                <w:sz w:val="24"/>
                <w:szCs w:val="24"/>
              </w:rPr>
              <w:t>加盖竞</w:t>
            </w:r>
            <w:r>
              <w:rPr>
                <w:rFonts w:hint="eastAsia" w:ascii="仿宋" w:hAnsi="仿宋" w:eastAsia="仿宋" w:cs="Times New Roman"/>
                <w:color w:val="000000"/>
                <w:kern w:val="2"/>
                <w:sz w:val="24"/>
                <w:szCs w:val="24"/>
                <w:lang w:val="en-US" w:eastAsia="zh-CN"/>
              </w:rPr>
              <w:t>租</w:t>
            </w:r>
            <w:r>
              <w:rPr>
                <w:rFonts w:hint="eastAsia" w:ascii="仿宋" w:hAnsi="仿宋" w:eastAsia="仿宋" w:cs="Times New Roman"/>
                <w:color w:val="000000"/>
                <w:kern w:val="2"/>
                <w:sz w:val="24"/>
                <w:szCs w:val="24"/>
                <w:lang w:eastAsia="zh-CN"/>
              </w:rPr>
              <w:t>人</w:t>
            </w:r>
            <w:r>
              <w:rPr>
                <w:rFonts w:hint="eastAsia" w:ascii="仿宋" w:hAnsi="仿宋" w:eastAsia="仿宋" w:cs="Times New Roman"/>
                <w:color w:val="000000"/>
                <w:kern w:val="2"/>
                <w:sz w:val="24"/>
                <w:szCs w:val="24"/>
              </w:rPr>
              <w:t>公章（个人需签字按手印）。</w:t>
            </w:r>
            <w:r>
              <w:rPr>
                <w:rFonts w:hint="eastAsia" w:ascii="仿宋" w:hAnsi="仿宋" w:eastAsia="仿宋" w:cs="Times New Roman"/>
                <w:color w:val="000000"/>
                <w:kern w:val="2"/>
                <w:sz w:val="24"/>
                <w:szCs w:val="24"/>
                <w:lang w:val="en-US" w:eastAsia="zh-CN"/>
              </w:rPr>
              <w:t>竞租</w:t>
            </w:r>
            <w:r>
              <w:rPr>
                <w:rFonts w:hint="eastAsia" w:ascii="仿宋" w:hAnsi="仿宋" w:eastAsia="仿宋" w:cs="Times New Roman"/>
                <w:color w:val="000000"/>
                <w:kern w:val="2"/>
                <w:sz w:val="24"/>
                <w:szCs w:val="24"/>
              </w:rPr>
              <w:t>文件必须用文件袋密封，封口处加贴封条并盖章或签字</w:t>
            </w:r>
            <w:r>
              <w:rPr>
                <w:rFonts w:hint="eastAsia" w:ascii="仿宋" w:hAnsi="仿宋" w:eastAsia="仿宋" w:cs="Times New Roman"/>
                <w:color w:val="000000"/>
                <w:kern w:val="2"/>
                <w:sz w:val="24"/>
                <w:szCs w:val="24"/>
                <w:lang w:val="en-US" w:eastAsia="zh-CN"/>
              </w:rPr>
              <w:t>按手印</w:t>
            </w:r>
            <w:r>
              <w:rPr>
                <w:rFonts w:hint="eastAsia" w:ascii="仿宋" w:hAnsi="仿宋" w:eastAsia="仿宋" w:cs="Times New Roman"/>
                <w:color w:val="000000"/>
                <w:kern w:val="2"/>
                <w:sz w:val="24"/>
                <w:szCs w:val="24"/>
              </w:rPr>
              <w:t>，同时注明“</w:t>
            </w:r>
            <w:r>
              <w:rPr>
                <w:rFonts w:hint="eastAsia" w:ascii="仿宋" w:hAnsi="仿宋" w:eastAsia="仿宋" w:cs="Times New Roman"/>
                <w:color w:val="000000"/>
                <w:kern w:val="2"/>
                <w:sz w:val="24"/>
                <w:szCs w:val="24"/>
                <w:lang w:val="en-US" w:eastAsia="zh-CN"/>
              </w:rPr>
              <w:t>竞租</w:t>
            </w:r>
            <w:r>
              <w:rPr>
                <w:rFonts w:hint="eastAsia" w:ascii="仿宋" w:hAnsi="仿宋" w:eastAsia="仿宋" w:cs="Times New Roman"/>
                <w:color w:val="000000"/>
                <w:kern w:val="2"/>
                <w:sz w:val="24"/>
                <w:szCs w:val="24"/>
              </w:rPr>
              <w:t>会议前不得开启”字样。</w:t>
            </w:r>
          </w:p>
        </w:tc>
      </w:tr>
    </w:tbl>
    <w:p/>
    <w:bookmarkEnd w:id="0"/>
    <w:bookmarkEnd w:id="1"/>
    <w:p>
      <w:pPr>
        <w:keepNext/>
        <w:keepLines/>
        <w:spacing w:beforeLines="100" w:line="360" w:lineRule="auto"/>
        <w:jc w:val="center"/>
        <w:rPr>
          <w:rFonts w:ascii="仿宋" w:hAnsi="仿宋" w:eastAsia="仿宋" w:cs="宋体"/>
          <w:b/>
          <w:bCs/>
          <w:color w:val="000000"/>
          <w:spacing w:val="20"/>
          <w:kern w:val="0"/>
          <w:sz w:val="28"/>
          <w:szCs w:val="36"/>
        </w:rPr>
      </w:pPr>
      <w:bookmarkStart w:id="2" w:name="_Toc185762836"/>
      <w:bookmarkStart w:id="3" w:name="_Toc456609987"/>
      <w:bookmarkStart w:id="4" w:name="_Toc489611118"/>
      <w:r>
        <w:rPr>
          <w:rFonts w:hint="eastAsia" w:ascii="仿宋" w:hAnsi="仿宋" w:eastAsia="仿宋" w:cs="宋体"/>
          <w:b/>
          <w:bCs/>
          <w:color w:val="000000"/>
          <w:spacing w:val="20"/>
          <w:kern w:val="0"/>
          <w:sz w:val="28"/>
          <w:szCs w:val="36"/>
        </w:rPr>
        <w:t>竞租须知</w:t>
      </w:r>
    </w:p>
    <w:p>
      <w:pPr>
        <w:adjustRightInd w:val="0"/>
        <w:snapToGrid w:val="0"/>
        <w:spacing w:line="360" w:lineRule="auto"/>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一、竞租报名地点及时间</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地点：</w:t>
      </w:r>
      <w:r>
        <w:rPr>
          <w:rFonts w:hint="eastAsia" w:ascii="仿宋" w:hAnsi="仿宋" w:eastAsia="仿宋"/>
          <w:color w:val="000000"/>
          <w:sz w:val="24"/>
          <w:szCs w:val="24"/>
          <w:lang w:val="en-US" w:eastAsia="zh-CN"/>
        </w:rPr>
        <w:t>厦门</w:t>
      </w:r>
      <w:r>
        <w:rPr>
          <w:rFonts w:hint="eastAsia" w:ascii="仿宋" w:hAnsi="仿宋" w:eastAsia="仿宋"/>
          <w:color w:val="000000"/>
          <w:sz w:val="24"/>
          <w:szCs w:val="24"/>
        </w:rPr>
        <w:t>海沧城建</w:t>
      </w:r>
      <w:r>
        <w:rPr>
          <w:rFonts w:hint="eastAsia" w:ascii="仿宋" w:hAnsi="仿宋" w:eastAsia="仿宋"/>
          <w:color w:val="000000"/>
          <w:sz w:val="24"/>
          <w:szCs w:val="24"/>
          <w:lang w:val="en-US" w:eastAsia="zh-CN"/>
        </w:rPr>
        <w:t>开发有限公司</w:t>
      </w:r>
      <w:r>
        <w:rPr>
          <w:rFonts w:hint="eastAsia" w:ascii="仿宋" w:hAnsi="仿宋" w:eastAsia="仿宋"/>
          <w:color w:val="000000"/>
          <w:sz w:val="24"/>
          <w:szCs w:val="24"/>
        </w:rPr>
        <w:t>（南海三路</w:t>
      </w:r>
      <w:r>
        <w:rPr>
          <w:rFonts w:hint="eastAsia" w:ascii="仿宋" w:hAnsi="仿宋" w:eastAsia="仿宋"/>
          <w:color w:val="000000"/>
          <w:sz w:val="24"/>
          <w:szCs w:val="24"/>
          <w:lang w:val="en-US" w:eastAsia="zh-CN"/>
        </w:rPr>
        <w:t>616</w:t>
      </w:r>
      <w:r>
        <w:rPr>
          <w:rFonts w:hint="eastAsia" w:ascii="仿宋" w:hAnsi="仿宋" w:eastAsia="仿宋"/>
          <w:color w:val="000000"/>
          <w:sz w:val="24"/>
          <w:szCs w:val="24"/>
        </w:rPr>
        <w:t>号）</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楼</w:t>
      </w:r>
      <w:r>
        <w:rPr>
          <w:rFonts w:hint="eastAsia" w:ascii="仿宋" w:hAnsi="仿宋" w:eastAsia="仿宋"/>
          <w:color w:val="000000"/>
          <w:sz w:val="24"/>
          <w:szCs w:val="24"/>
          <w:lang w:val="en-US" w:eastAsia="zh-CN"/>
        </w:rPr>
        <w:t>516</w:t>
      </w:r>
      <w:r>
        <w:rPr>
          <w:rFonts w:hint="eastAsia" w:ascii="仿宋" w:hAnsi="仿宋" w:eastAsia="仿宋"/>
          <w:color w:val="000000"/>
          <w:sz w:val="24"/>
          <w:szCs w:val="24"/>
        </w:rPr>
        <w:t>室</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时间：</w:t>
      </w:r>
      <w:r>
        <w:rPr>
          <w:rFonts w:hint="eastAsia" w:ascii="仿宋" w:hAnsi="仿宋" w:eastAsia="仿宋"/>
          <w:b/>
          <w:color w:val="000000"/>
          <w:sz w:val="24"/>
          <w:szCs w:val="24"/>
          <w:u w:val="single"/>
        </w:rPr>
        <w:t>202</w:t>
      </w:r>
      <w:r>
        <w:rPr>
          <w:rFonts w:hint="eastAsia" w:ascii="仿宋" w:hAnsi="仿宋" w:eastAsia="仿宋"/>
          <w:b/>
          <w:color w:val="000000"/>
          <w:sz w:val="24"/>
          <w:szCs w:val="24"/>
          <w:u w:val="single"/>
          <w:lang w:val="en-US" w:eastAsia="zh-CN"/>
        </w:rPr>
        <w:t>2</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06</w:t>
      </w:r>
      <w:r>
        <w:rPr>
          <w:rFonts w:hint="eastAsia" w:ascii="仿宋" w:hAnsi="仿宋" w:eastAsia="仿宋"/>
          <w:b/>
          <w:color w:val="000000"/>
          <w:sz w:val="24"/>
          <w:szCs w:val="24"/>
          <w:u w:val="single"/>
        </w:rPr>
        <w:t>月</w:t>
      </w:r>
      <w:r>
        <w:rPr>
          <w:rFonts w:hint="eastAsia" w:ascii="仿宋" w:hAnsi="仿宋" w:eastAsia="仿宋"/>
          <w:b/>
          <w:color w:val="000000"/>
          <w:sz w:val="24"/>
          <w:szCs w:val="24"/>
          <w:u w:val="single"/>
          <w:lang w:val="en-US" w:eastAsia="zh-CN"/>
        </w:rPr>
        <w:t>24</w:t>
      </w:r>
      <w:r>
        <w:rPr>
          <w:rFonts w:hint="eastAsia" w:ascii="仿宋" w:hAnsi="仿宋" w:eastAsia="仿宋"/>
          <w:b/>
          <w:color w:val="000000"/>
          <w:sz w:val="24"/>
          <w:szCs w:val="24"/>
          <w:u w:val="single"/>
        </w:rPr>
        <w:t>日8时00分至202</w:t>
      </w:r>
      <w:r>
        <w:rPr>
          <w:rFonts w:hint="eastAsia" w:ascii="仿宋" w:hAnsi="仿宋" w:eastAsia="仿宋"/>
          <w:b/>
          <w:color w:val="000000"/>
          <w:sz w:val="24"/>
          <w:szCs w:val="24"/>
          <w:u w:val="single"/>
          <w:lang w:val="en-US" w:eastAsia="zh-CN"/>
        </w:rPr>
        <w:t>2</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07</w:t>
      </w:r>
      <w:r>
        <w:rPr>
          <w:rFonts w:hint="eastAsia" w:ascii="仿宋" w:hAnsi="仿宋" w:eastAsia="仿宋"/>
          <w:b/>
          <w:color w:val="000000"/>
          <w:sz w:val="24"/>
          <w:szCs w:val="24"/>
          <w:u w:val="single"/>
        </w:rPr>
        <w:t>月</w:t>
      </w:r>
      <w:r>
        <w:rPr>
          <w:rFonts w:hint="eastAsia" w:ascii="仿宋" w:hAnsi="仿宋" w:eastAsia="仿宋"/>
          <w:b/>
          <w:color w:val="000000"/>
          <w:sz w:val="24"/>
          <w:szCs w:val="24"/>
          <w:u w:val="single"/>
          <w:lang w:val="en-US" w:eastAsia="zh-CN"/>
        </w:rPr>
        <w:t>03</w:t>
      </w:r>
      <w:r>
        <w:rPr>
          <w:rFonts w:hint="eastAsia" w:ascii="仿宋" w:hAnsi="仿宋" w:eastAsia="仿宋"/>
          <w:b/>
          <w:color w:val="000000"/>
          <w:sz w:val="24"/>
          <w:szCs w:val="24"/>
          <w:u w:val="single"/>
        </w:rPr>
        <w:t>日17时30分止(节假日除外)。</w:t>
      </w:r>
      <w:r>
        <w:rPr>
          <w:rFonts w:hint="eastAsia" w:ascii="仿宋" w:hAnsi="仿宋" w:eastAsia="仿宋"/>
          <w:color w:val="000000"/>
          <w:sz w:val="24"/>
          <w:szCs w:val="24"/>
        </w:rPr>
        <w:t>逾期领取将被拒绝。</w:t>
      </w:r>
    </w:p>
    <w:p>
      <w:pPr>
        <w:adjustRightInd w:val="0"/>
        <w:snapToGrid w:val="0"/>
        <w:spacing w:line="360" w:lineRule="auto"/>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二、竞租文件的修改</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1、在竞租截止日前任何时间，招租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保留可能由于各种原因（无论是招租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提出的或有竞租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要求招租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澄清招租文件内容而引起的）而修改本招租书之内容的权利，投标</w:t>
      </w:r>
      <w:r>
        <w:rPr>
          <w:rFonts w:hint="eastAsia" w:ascii="仿宋" w:hAnsi="仿宋" w:eastAsia="仿宋"/>
          <w:color w:val="000000"/>
          <w:sz w:val="24"/>
          <w:szCs w:val="24"/>
          <w:lang w:eastAsia="zh-CN"/>
        </w:rPr>
        <w:t>人</w:t>
      </w:r>
      <w:r>
        <w:rPr>
          <w:rFonts w:hint="eastAsia" w:ascii="仿宋" w:hAnsi="仿宋" w:eastAsia="仿宋"/>
          <w:color w:val="000000"/>
          <w:sz w:val="24"/>
          <w:szCs w:val="24"/>
        </w:rPr>
        <w:t>对招标文件有疑议或者不解之处，可以书面形式向招标</w:t>
      </w:r>
      <w:r>
        <w:rPr>
          <w:rFonts w:hint="eastAsia" w:ascii="仿宋" w:hAnsi="仿宋" w:eastAsia="仿宋"/>
          <w:color w:val="000000"/>
          <w:sz w:val="24"/>
          <w:szCs w:val="24"/>
          <w:lang w:eastAsia="zh-CN"/>
        </w:rPr>
        <w:t>人</w:t>
      </w:r>
      <w:r>
        <w:rPr>
          <w:rFonts w:hint="eastAsia" w:ascii="仿宋" w:hAnsi="仿宋" w:eastAsia="仿宋"/>
          <w:color w:val="000000"/>
          <w:sz w:val="24"/>
          <w:szCs w:val="24"/>
        </w:rPr>
        <w:t>提出，招标</w:t>
      </w:r>
      <w:r>
        <w:rPr>
          <w:rFonts w:hint="eastAsia" w:ascii="仿宋" w:hAnsi="仿宋" w:eastAsia="仿宋"/>
          <w:color w:val="000000"/>
          <w:sz w:val="24"/>
          <w:szCs w:val="24"/>
          <w:lang w:eastAsia="zh-CN"/>
        </w:rPr>
        <w:t>人</w:t>
      </w:r>
      <w:r>
        <w:rPr>
          <w:rFonts w:hint="eastAsia" w:ascii="仿宋" w:hAnsi="仿宋" w:eastAsia="仿宋"/>
          <w:color w:val="000000"/>
          <w:sz w:val="24"/>
          <w:szCs w:val="24"/>
        </w:rPr>
        <w:t>进行答疑。</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2、招租文件的修改将会以书面的形式或以招租公告发布所在的网站进行公告的形式告知已报名的竞租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，同时为了使竞租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有充分的时间在竞租文件中反映所有招租文件修改的内容，招租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根据需要，可以自行决定延长递交竞租文件的截止日期。</w:t>
      </w:r>
    </w:p>
    <w:p>
      <w:pPr>
        <w:adjustRightInd w:val="0"/>
        <w:snapToGrid w:val="0"/>
        <w:spacing w:line="360" w:lineRule="auto"/>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三、竞租文件递交</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1、竞租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须准备竞租文件</w:t>
      </w:r>
      <w:r>
        <w:rPr>
          <w:rFonts w:hint="eastAsia" w:ascii="仿宋" w:hAnsi="仿宋" w:eastAsia="仿宋"/>
          <w:b/>
          <w:color w:val="000000"/>
          <w:sz w:val="24"/>
          <w:szCs w:val="24"/>
        </w:rPr>
        <w:t>正、副本各一份</w:t>
      </w:r>
      <w:r>
        <w:rPr>
          <w:rFonts w:hint="eastAsia" w:ascii="仿宋" w:hAnsi="仿宋" w:eastAsia="仿宋"/>
          <w:color w:val="000000"/>
          <w:sz w:val="24"/>
          <w:szCs w:val="24"/>
        </w:rPr>
        <w:t xml:space="preserve">，并在封面上明显位置标明“正本”、“副本”字样，所有竞租文件须打印成册，由法定代表人或其授权人签署认可并加盖公章。 </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2、竞租文件中不得有任何擦涂、更改痕迹。若须改正错漏，须由竞租文件签发人在更正处加签。</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3、竞租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提交的所有资格证明资料不得伪造，一经发现按不符合竞租条件处理，且将被举报并受相应刑事处罚。</w:t>
      </w:r>
    </w:p>
    <w:p>
      <w:pPr>
        <w:adjustRightInd w:val="0"/>
        <w:snapToGrid w:val="0"/>
        <w:spacing w:line="360" w:lineRule="auto"/>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 xml:space="preserve">四、竞租文件递交截止日期 </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1、竞租文件递交截止日期为</w:t>
      </w:r>
      <w:r>
        <w:rPr>
          <w:rFonts w:hint="eastAsia" w:ascii="仿宋" w:hAnsi="仿宋" w:eastAsia="仿宋"/>
          <w:b/>
          <w:color w:val="000000"/>
          <w:sz w:val="24"/>
          <w:szCs w:val="24"/>
          <w:u w:val="single"/>
        </w:rPr>
        <w:t>202</w:t>
      </w:r>
      <w:r>
        <w:rPr>
          <w:rFonts w:hint="eastAsia" w:ascii="仿宋" w:hAnsi="仿宋" w:eastAsia="仿宋"/>
          <w:b/>
          <w:color w:val="000000"/>
          <w:sz w:val="24"/>
          <w:szCs w:val="24"/>
          <w:u w:val="single"/>
          <w:lang w:val="en-US" w:eastAsia="zh-CN"/>
        </w:rPr>
        <w:t>2</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7</w:t>
      </w:r>
      <w:r>
        <w:rPr>
          <w:rFonts w:hint="eastAsia" w:ascii="仿宋" w:hAnsi="仿宋" w:eastAsia="仿宋"/>
          <w:b/>
          <w:color w:val="000000"/>
          <w:sz w:val="24"/>
          <w:szCs w:val="24"/>
          <w:u w:val="single"/>
        </w:rPr>
        <w:t>月</w:t>
      </w:r>
      <w:r>
        <w:rPr>
          <w:rFonts w:hint="eastAsia" w:ascii="仿宋" w:hAnsi="仿宋" w:eastAsia="仿宋"/>
          <w:b/>
          <w:color w:val="000000"/>
          <w:sz w:val="24"/>
          <w:szCs w:val="24"/>
          <w:u w:val="single"/>
          <w:lang w:val="en-US" w:eastAsia="zh-CN"/>
        </w:rPr>
        <w:t>4</w:t>
      </w:r>
      <w:r>
        <w:rPr>
          <w:rFonts w:hint="eastAsia" w:ascii="仿宋" w:hAnsi="仿宋" w:eastAsia="仿宋"/>
          <w:b/>
          <w:color w:val="000000"/>
          <w:sz w:val="24"/>
          <w:szCs w:val="24"/>
          <w:u w:val="single"/>
        </w:rPr>
        <w:t>日09：</w:t>
      </w:r>
      <w:r>
        <w:rPr>
          <w:rFonts w:hint="eastAsia" w:ascii="仿宋" w:hAnsi="仿宋" w:eastAsia="仿宋"/>
          <w:b/>
          <w:color w:val="000000"/>
          <w:sz w:val="24"/>
          <w:szCs w:val="24"/>
          <w:u w:val="single"/>
          <w:lang w:val="en-US" w:eastAsia="zh-CN"/>
        </w:rPr>
        <w:t>0</w:t>
      </w:r>
      <w:r>
        <w:rPr>
          <w:rFonts w:hint="eastAsia" w:ascii="仿宋" w:hAnsi="仿宋" w:eastAsia="仿宋"/>
          <w:b/>
          <w:color w:val="000000"/>
          <w:sz w:val="24"/>
          <w:szCs w:val="24"/>
          <w:u w:val="single"/>
        </w:rPr>
        <w:t>0前</w:t>
      </w:r>
      <w:r>
        <w:rPr>
          <w:rFonts w:hint="eastAsia" w:ascii="仿宋" w:hAnsi="仿宋" w:eastAsia="仿宋"/>
          <w:color w:val="000000"/>
          <w:sz w:val="24"/>
          <w:szCs w:val="24"/>
        </w:rPr>
        <w:t>，任何截止时间后送达的竞租文件都将被拒收并不能参加竞租。</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2、如招租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 xml:space="preserve">对招租文件进行修改，招租文件的截止日期亦作相应调整，则按调整后的截止日期执行。 </w:t>
      </w:r>
    </w:p>
    <w:p>
      <w:pPr>
        <w:adjustRightInd w:val="0"/>
        <w:snapToGrid w:val="0"/>
        <w:spacing w:line="360" w:lineRule="auto"/>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五、竞租</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lang w:val="en-US" w:eastAsia="zh-CN"/>
        </w:rPr>
        <w:t>1</w:t>
      </w:r>
      <w:r>
        <w:rPr>
          <w:rFonts w:hint="eastAsia" w:ascii="仿宋" w:hAnsi="仿宋" w:eastAsia="仿宋"/>
          <w:color w:val="000000"/>
          <w:sz w:val="24"/>
          <w:szCs w:val="24"/>
        </w:rPr>
        <w:t>、竞租定于</w:t>
      </w:r>
      <w:r>
        <w:rPr>
          <w:rFonts w:hint="eastAsia" w:ascii="仿宋" w:hAnsi="仿宋" w:eastAsia="仿宋"/>
          <w:b/>
          <w:color w:val="000000"/>
          <w:sz w:val="24"/>
          <w:szCs w:val="24"/>
          <w:u w:val="single"/>
        </w:rPr>
        <w:t>202</w:t>
      </w:r>
      <w:r>
        <w:rPr>
          <w:rFonts w:hint="eastAsia" w:ascii="仿宋" w:hAnsi="仿宋" w:eastAsia="仿宋"/>
          <w:b/>
          <w:color w:val="000000"/>
          <w:sz w:val="24"/>
          <w:szCs w:val="24"/>
          <w:u w:val="single"/>
          <w:lang w:val="en-US" w:eastAsia="zh-CN"/>
        </w:rPr>
        <w:t>2</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7</w:t>
      </w:r>
      <w:r>
        <w:rPr>
          <w:rFonts w:hint="eastAsia" w:ascii="仿宋" w:hAnsi="仿宋" w:eastAsia="仿宋"/>
          <w:b/>
          <w:color w:val="000000"/>
          <w:sz w:val="24"/>
          <w:szCs w:val="24"/>
          <w:u w:val="single"/>
        </w:rPr>
        <w:t>月</w:t>
      </w:r>
      <w:r>
        <w:rPr>
          <w:rFonts w:hint="eastAsia" w:ascii="仿宋" w:hAnsi="仿宋" w:eastAsia="仿宋"/>
          <w:b/>
          <w:color w:val="000000"/>
          <w:sz w:val="24"/>
          <w:szCs w:val="24"/>
          <w:u w:val="single"/>
          <w:lang w:val="en-US" w:eastAsia="zh-CN"/>
        </w:rPr>
        <w:t>4</w:t>
      </w:r>
      <w:r>
        <w:rPr>
          <w:rFonts w:hint="eastAsia" w:ascii="仿宋" w:hAnsi="仿宋" w:eastAsia="仿宋"/>
          <w:b/>
          <w:color w:val="000000"/>
          <w:sz w:val="24"/>
          <w:szCs w:val="24"/>
          <w:u w:val="single"/>
        </w:rPr>
        <w:t>日</w:t>
      </w:r>
      <w:r>
        <w:rPr>
          <w:rFonts w:hint="eastAsia" w:ascii="仿宋" w:hAnsi="仿宋" w:eastAsia="仿宋"/>
          <w:b/>
          <w:color w:val="000000"/>
          <w:sz w:val="24"/>
          <w:szCs w:val="24"/>
          <w:u w:val="single"/>
          <w:lang w:val="en-US" w:eastAsia="zh-CN"/>
        </w:rPr>
        <w:t>10</w:t>
      </w:r>
      <w:r>
        <w:rPr>
          <w:rFonts w:hint="eastAsia" w:ascii="仿宋" w:hAnsi="仿宋" w:eastAsia="仿宋"/>
          <w:b/>
          <w:color w:val="000000"/>
          <w:sz w:val="24"/>
          <w:szCs w:val="24"/>
          <w:u w:val="single"/>
        </w:rPr>
        <w:t>：00</w:t>
      </w:r>
      <w:r>
        <w:rPr>
          <w:rFonts w:hint="eastAsia" w:ascii="仿宋" w:hAnsi="仿宋" w:eastAsia="仿宋"/>
          <w:color w:val="000000"/>
          <w:sz w:val="24"/>
          <w:szCs w:val="24"/>
        </w:rPr>
        <w:t>，届时招</w:t>
      </w:r>
      <w:r>
        <w:rPr>
          <w:rFonts w:hint="eastAsia" w:ascii="仿宋" w:hAnsi="仿宋" w:eastAsia="仿宋"/>
          <w:color w:val="000000"/>
          <w:sz w:val="24"/>
          <w:szCs w:val="24"/>
          <w:lang w:val="en-US" w:eastAsia="zh-CN"/>
        </w:rPr>
        <w:t>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将审查</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文件是否密封完整，法人组织的</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文件是否由法定代表人或其授权人签署认可并加盖公章，非法人组织的</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文件是否有签字按手印，并根据</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须知进行资格初审，所有不符合要求的</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文件将按照无效</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处理。</w:t>
      </w:r>
    </w:p>
    <w:p>
      <w:pPr>
        <w:spacing w:line="360" w:lineRule="auto"/>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初审合格后，招</w:t>
      </w:r>
      <w:r>
        <w:rPr>
          <w:rFonts w:hint="eastAsia" w:ascii="仿宋" w:hAnsi="仿宋" w:eastAsia="仿宋"/>
          <w:color w:val="000000"/>
          <w:sz w:val="24"/>
          <w:szCs w:val="24"/>
          <w:lang w:val="en-US" w:eastAsia="zh-CN"/>
        </w:rPr>
        <w:t>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对</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进行评标，按评标规则确定</w:t>
      </w:r>
      <w:r>
        <w:rPr>
          <w:rFonts w:hint="eastAsia" w:ascii="仿宋" w:hAnsi="仿宋" w:eastAsia="仿宋"/>
          <w:color w:val="000000"/>
          <w:sz w:val="24"/>
          <w:szCs w:val="24"/>
          <w:lang w:val="en-US" w:eastAsia="zh-CN"/>
        </w:rPr>
        <w:t>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。出现未按</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文件要求递交</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文件材料的，一并按无效</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处理。</w:t>
      </w:r>
    </w:p>
    <w:p>
      <w:pPr>
        <w:pStyle w:val="22"/>
        <w:snapToGrid w:val="0"/>
        <w:spacing w:line="560" w:lineRule="exact"/>
        <w:ind w:firstLine="551" w:firstLineChars="196"/>
        <w:rPr>
          <w:rFonts w:hint="default" w:ascii="仿宋" w:hAnsi="仿宋" w:eastAsia="仿宋" w:cs="Times New Roman"/>
          <w:color w:val="000000"/>
          <w:kern w:val="2"/>
          <w:sz w:val="24"/>
          <w:szCs w:val="24"/>
          <w:shd w:val="clear" w:color="auto" w:fill="auto"/>
        </w:rPr>
      </w:pPr>
      <w:r>
        <w:rPr>
          <w:rFonts w:ascii="仿宋" w:hAnsi="仿宋" w:eastAsia="仿宋" w:cs="宋体"/>
          <w:b/>
          <w:bCs/>
          <w:color w:val="000000"/>
          <w:spacing w:val="20"/>
          <w:kern w:val="0"/>
          <w:sz w:val="24"/>
          <w:szCs w:val="24"/>
        </w:rPr>
        <w:t>六、</w:t>
      </w:r>
      <w:r>
        <w:rPr>
          <w:rFonts w:ascii="仿宋" w:hAnsi="仿宋" w:eastAsia="仿宋" w:cs="Times New Roman"/>
          <w:color w:val="000000"/>
          <w:kern w:val="2"/>
          <w:sz w:val="24"/>
          <w:szCs w:val="24"/>
          <w:shd w:val="clear" w:color="auto" w:fill="auto"/>
        </w:rPr>
        <w:t>发生以下情形之一的，竞租保证金将不予退还</w:t>
      </w:r>
      <w:r>
        <w:rPr>
          <w:rFonts w:hint="default" w:ascii="仿宋" w:hAnsi="仿宋" w:eastAsia="仿宋" w:cs="Times New Roman"/>
          <w:color w:val="000000"/>
          <w:kern w:val="2"/>
          <w:sz w:val="24"/>
          <w:szCs w:val="24"/>
          <w:shd w:val="clear" w:color="auto" w:fill="auto"/>
        </w:rPr>
        <w:t>:</w:t>
      </w:r>
    </w:p>
    <w:p>
      <w:pPr>
        <w:spacing w:line="560" w:lineRule="exact"/>
        <w:ind w:firstLine="360" w:firstLineChars="150"/>
        <w:rPr>
          <w:rFonts w:ascii="仿宋" w:hAnsi="仿宋" w:eastAsia="仿宋" w:cs="Times New Roman"/>
          <w:color w:val="000000"/>
          <w:kern w:val="2"/>
          <w:sz w:val="24"/>
          <w:szCs w:val="24"/>
          <w:shd w:val="clear" w:color="auto" w:fill="auto"/>
        </w:rPr>
      </w:pPr>
      <w:r>
        <w:rPr>
          <w:rFonts w:ascii="仿宋" w:hAnsi="仿宋" w:eastAsia="仿宋" w:cs="Times New Roman"/>
          <w:color w:val="000000"/>
          <w:kern w:val="2"/>
          <w:sz w:val="24"/>
          <w:szCs w:val="24"/>
          <w:shd w:val="clear" w:color="auto" w:fill="auto"/>
        </w:rPr>
        <w:t>1、最终竞得人放弃竞租标的；</w:t>
      </w:r>
    </w:p>
    <w:p>
      <w:pPr>
        <w:spacing w:line="560" w:lineRule="exact"/>
        <w:ind w:firstLine="360" w:firstLineChars="150"/>
        <w:rPr>
          <w:rFonts w:ascii="仿宋" w:hAnsi="仿宋" w:eastAsia="仿宋" w:cs="Times New Roman"/>
          <w:color w:val="000000"/>
          <w:kern w:val="2"/>
          <w:sz w:val="24"/>
          <w:szCs w:val="24"/>
          <w:shd w:val="clear" w:color="auto" w:fill="auto"/>
        </w:rPr>
      </w:pPr>
      <w:r>
        <w:rPr>
          <w:rFonts w:ascii="仿宋" w:hAnsi="仿宋" w:eastAsia="仿宋" w:cs="Times New Roman"/>
          <w:color w:val="000000"/>
          <w:kern w:val="2"/>
          <w:sz w:val="24"/>
          <w:szCs w:val="24"/>
          <w:shd w:val="clear" w:color="auto" w:fill="auto"/>
        </w:rPr>
        <w:t>2、最终竞得人未按招租人要求与招租人签订《租赁合同》；</w:t>
      </w:r>
    </w:p>
    <w:p>
      <w:pPr>
        <w:widowControl/>
        <w:spacing w:line="560" w:lineRule="exact"/>
        <w:ind w:firstLine="360" w:firstLineChars="150"/>
        <w:jc w:val="left"/>
        <w:rPr>
          <w:rFonts w:hint="eastAsia" w:ascii="仿宋" w:hAnsi="仿宋" w:eastAsia="仿宋"/>
          <w:color w:val="000000"/>
          <w:sz w:val="24"/>
          <w:szCs w:val="24"/>
        </w:rPr>
      </w:pPr>
      <w:r>
        <w:rPr>
          <w:rFonts w:ascii="仿宋" w:hAnsi="仿宋" w:eastAsia="仿宋" w:cs="Times New Roman"/>
          <w:color w:val="000000"/>
          <w:kern w:val="2"/>
          <w:sz w:val="24"/>
          <w:szCs w:val="24"/>
          <w:shd w:val="clear" w:color="auto" w:fill="auto"/>
        </w:rPr>
        <w:t>3、本公告规定的没收竞租保证金的其他情形。</w:t>
      </w:r>
    </w:p>
    <w:p>
      <w:pPr>
        <w:spacing w:line="360" w:lineRule="auto"/>
        <w:ind w:firstLine="562" w:firstLineChars="200"/>
        <w:rPr>
          <w:rFonts w:ascii="仿宋" w:hAnsi="仿宋" w:eastAsia="仿宋" w:cs="宋体"/>
          <w:b/>
          <w:bCs/>
          <w:color w:val="000000"/>
          <w:spacing w:val="20"/>
          <w:kern w:val="0"/>
          <w:sz w:val="24"/>
          <w:szCs w:val="24"/>
        </w:rPr>
      </w:pPr>
      <w:r>
        <w:rPr>
          <w:rFonts w:hint="eastAsia" w:ascii="仿宋" w:hAnsi="仿宋" w:eastAsia="仿宋" w:cs="宋体"/>
          <w:b/>
          <w:bCs/>
          <w:color w:val="000000"/>
          <w:spacing w:val="20"/>
          <w:kern w:val="0"/>
          <w:sz w:val="24"/>
          <w:szCs w:val="24"/>
          <w:lang w:val="en-US" w:eastAsia="zh-CN"/>
        </w:rPr>
        <w:t>七</w:t>
      </w:r>
      <w:r>
        <w:rPr>
          <w:rFonts w:hint="eastAsia" w:ascii="仿宋" w:hAnsi="仿宋" w:eastAsia="仿宋" w:cs="宋体"/>
          <w:b/>
          <w:bCs/>
          <w:color w:val="000000"/>
          <w:spacing w:val="20"/>
          <w:kern w:val="0"/>
          <w:sz w:val="24"/>
          <w:szCs w:val="24"/>
        </w:rPr>
        <w:t>、签订合同</w:t>
      </w:r>
    </w:p>
    <w:p>
      <w:pPr>
        <w:spacing w:line="52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※1、竞租结束后，竞租结果经招租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确认，</w:t>
      </w:r>
      <w:r>
        <w:rPr>
          <w:rFonts w:hint="eastAsia" w:ascii="仿宋" w:hAnsi="仿宋" w:eastAsia="仿宋"/>
          <w:color w:val="000000"/>
          <w:sz w:val="24"/>
          <w:szCs w:val="24"/>
          <w:lang w:val="en-US" w:eastAsia="zh-CN"/>
        </w:rPr>
        <w:t>将招租结果</w:t>
      </w:r>
      <w:r>
        <w:rPr>
          <w:rFonts w:hint="eastAsia" w:ascii="仿宋" w:hAnsi="仿宋" w:eastAsia="仿宋"/>
          <w:color w:val="000000"/>
          <w:sz w:val="24"/>
          <w:szCs w:val="24"/>
        </w:rPr>
        <w:t>挂网公告</w:t>
      </w:r>
      <w:r>
        <w:rPr>
          <w:rFonts w:hint="eastAsia" w:ascii="仿宋" w:hAnsi="仿宋" w:eastAsia="仿宋"/>
          <w:color w:val="000000"/>
          <w:sz w:val="24"/>
          <w:szCs w:val="24"/>
          <w:lang w:eastAsia="zh-CN"/>
        </w:rPr>
        <w:t>3</w:t>
      </w:r>
      <w:r>
        <w:rPr>
          <w:rFonts w:hint="eastAsia" w:ascii="仿宋" w:hAnsi="仿宋" w:eastAsia="仿宋"/>
          <w:color w:val="000000"/>
          <w:sz w:val="24"/>
          <w:szCs w:val="24"/>
        </w:rPr>
        <w:t>日</w:t>
      </w:r>
      <w:r>
        <w:rPr>
          <w:rFonts w:hint="eastAsia" w:ascii="仿宋" w:hAnsi="仿宋" w:eastAsia="仿宋"/>
          <w:color w:val="000000"/>
          <w:sz w:val="24"/>
          <w:szCs w:val="24"/>
          <w:lang w:val="en-US" w:eastAsia="zh-CN"/>
        </w:rPr>
        <w:t>内</w:t>
      </w:r>
      <w:r>
        <w:rPr>
          <w:rFonts w:hint="eastAsia" w:ascii="仿宋" w:hAnsi="仿宋" w:eastAsia="仿宋"/>
          <w:color w:val="000000"/>
          <w:sz w:val="24"/>
          <w:szCs w:val="24"/>
        </w:rPr>
        <w:t>无异议，招租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电话通知承租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领取《</w:t>
      </w:r>
      <w:r>
        <w:rPr>
          <w:rFonts w:hint="eastAsia" w:ascii="仿宋" w:hAnsi="仿宋" w:eastAsia="仿宋"/>
          <w:color w:val="000000"/>
          <w:sz w:val="24"/>
          <w:szCs w:val="24"/>
          <w:lang w:val="en-US" w:eastAsia="zh-CN"/>
        </w:rPr>
        <w:t>承租</w:t>
      </w:r>
      <w:r>
        <w:rPr>
          <w:rFonts w:hint="eastAsia" w:ascii="仿宋" w:hAnsi="仿宋" w:eastAsia="仿宋"/>
          <w:color w:val="000000"/>
          <w:sz w:val="24"/>
          <w:szCs w:val="24"/>
        </w:rPr>
        <w:t>通知书》，承租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未能于当日领取《</w:t>
      </w:r>
      <w:r>
        <w:rPr>
          <w:rFonts w:hint="eastAsia" w:ascii="仿宋" w:hAnsi="仿宋" w:eastAsia="仿宋"/>
          <w:color w:val="000000"/>
          <w:sz w:val="24"/>
          <w:szCs w:val="24"/>
          <w:lang w:val="en-US" w:eastAsia="zh-CN"/>
        </w:rPr>
        <w:t>承租</w:t>
      </w:r>
      <w:r>
        <w:rPr>
          <w:rFonts w:hint="eastAsia" w:ascii="仿宋" w:hAnsi="仿宋" w:eastAsia="仿宋"/>
          <w:color w:val="000000"/>
          <w:sz w:val="24"/>
          <w:szCs w:val="24"/>
        </w:rPr>
        <w:t>通知书》的，视为已发放至承租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，承租</w:t>
      </w:r>
      <w:r>
        <w:rPr>
          <w:rFonts w:hint="eastAsia" w:ascii="仿宋" w:hAnsi="仿宋" w:eastAsia="仿宋"/>
          <w:color w:val="000000"/>
          <w:sz w:val="24"/>
          <w:szCs w:val="24"/>
          <w:lang w:eastAsia="zh-CN"/>
        </w:rPr>
        <w:t>人</w:t>
      </w:r>
      <w:r>
        <w:rPr>
          <w:rFonts w:hint="eastAsia" w:ascii="仿宋" w:hAnsi="仿宋" w:eastAsia="仿宋"/>
          <w:color w:val="000000"/>
          <w:sz w:val="24"/>
          <w:szCs w:val="24"/>
          <w:lang w:val="en-US" w:eastAsia="zh-CN"/>
        </w:rPr>
        <w:t>与公告到期次日</w:t>
      </w:r>
      <w:r>
        <w:rPr>
          <w:rFonts w:hint="eastAsia" w:ascii="仿宋" w:hAnsi="仿宋" w:eastAsia="仿宋"/>
          <w:color w:val="000000"/>
          <w:sz w:val="24"/>
          <w:szCs w:val="24"/>
        </w:rPr>
        <w:t>起5日内与招租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签订租赁合同，超出此期限，则视为自动放弃承租，竞租保证金不予退还。</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2、招租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应当在《承租通知书》发出之日起5日内，根据招租文件确定的事项和承租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竞租文件，参照本招租文件文本签订合同并缴交相关费用。双方所签订的合同不得对招租文件和承租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竞租文件作实质性修改，若在签订合同时向招租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提出附加条件或者更改合同实质性内容的，招租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有权取消其承租资格。</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3、招租文件的更正、补充文件，承租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的竞租文件，补充或修改的文件及澄清或承诺文件等，均为双方签订租赁合同的组成部分，并与合同一并作为本招租文件所列招租项目的互补性法律文件，与合同具有同等法律效力。</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4、承租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因不可抗力或者自身原因不能履行租赁合同的，招租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可以与排位在承租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之后第一位的承租候选</w:t>
      </w:r>
      <w:r>
        <w:rPr>
          <w:rFonts w:hint="eastAsia" w:ascii="仿宋" w:hAnsi="仿宋" w:eastAsia="仿宋"/>
          <w:color w:val="000000"/>
          <w:sz w:val="24"/>
          <w:szCs w:val="24"/>
          <w:lang w:eastAsia="zh-CN"/>
        </w:rPr>
        <w:t>人</w:t>
      </w:r>
      <w:r>
        <w:rPr>
          <w:rFonts w:hint="eastAsia" w:ascii="仿宋" w:hAnsi="仿宋" w:eastAsia="仿宋"/>
          <w:color w:val="000000"/>
          <w:sz w:val="24"/>
          <w:szCs w:val="24"/>
        </w:rPr>
        <w:t>签订租赁合同，以此类推</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因承租人原因放弃承租，竞租保证金不予退还</w:t>
      </w:r>
      <w:r>
        <w:rPr>
          <w:rFonts w:hint="eastAsia" w:ascii="仿宋" w:hAnsi="仿宋" w:eastAsia="仿宋"/>
          <w:color w:val="000000"/>
          <w:sz w:val="24"/>
          <w:szCs w:val="24"/>
        </w:rPr>
        <w:t xml:space="preserve">。 </w:t>
      </w:r>
    </w:p>
    <w:p>
      <w:pPr>
        <w:spacing w:line="360" w:lineRule="auto"/>
        <w:ind w:firstLine="421" w:firstLineChars="150"/>
        <w:rPr>
          <w:rFonts w:ascii="仿宋" w:hAnsi="仿宋" w:eastAsia="仿宋" w:cs="宋体"/>
          <w:b/>
          <w:bCs/>
          <w:color w:val="000000"/>
          <w:spacing w:val="20"/>
          <w:kern w:val="0"/>
          <w:sz w:val="24"/>
          <w:szCs w:val="24"/>
        </w:rPr>
      </w:pPr>
      <w:r>
        <w:rPr>
          <w:rFonts w:hint="eastAsia" w:ascii="仿宋" w:hAnsi="仿宋" w:eastAsia="仿宋" w:cs="宋体"/>
          <w:b/>
          <w:bCs/>
          <w:color w:val="000000"/>
          <w:spacing w:val="20"/>
          <w:kern w:val="0"/>
          <w:sz w:val="24"/>
          <w:szCs w:val="24"/>
          <w:lang w:val="en-US" w:eastAsia="zh-CN"/>
        </w:rPr>
        <w:t>八</w:t>
      </w:r>
      <w:r>
        <w:rPr>
          <w:rFonts w:hint="eastAsia" w:ascii="仿宋" w:hAnsi="仿宋" w:eastAsia="仿宋" w:cs="宋体"/>
          <w:b/>
          <w:bCs/>
          <w:color w:val="000000"/>
          <w:spacing w:val="20"/>
          <w:kern w:val="0"/>
          <w:sz w:val="24"/>
          <w:szCs w:val="24"/>
        </w:rPr>
        <w:t>、※条款</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招租文件中※条款为竞租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必须响应的条款(含合同主要※条款)。。</w:t>
      </w:r>
    </w:p>
    <w:p>
      <w:pPr>
        <w:keepNext/>
        <w:keepLines/>
        <w:spacing w:before="260" w:line="360" w:lineRule="auto"/>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第二章    招租店铺一览表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51"/>
        <w:gridCol w:w="1275"/>
        <w:gridCol w:w="1609"/>
        <w:gridCol w:w="1423"/>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76"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序号</w:t>
            </w:r>
          </w:p>
        </w:tc>
        <w:tc>
          <w:tcPr>
            <w:tcW w:w="1351"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店铺</w:t>
            </w:r>
          </w:p>
        </w:tc>
        <w:tc>
          <w:tcPr>
            <w:tcW w:w="1275"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面积(㎡)</w:t>
            </w:r>
          </w:p>
        </w:tc>
        <w:tc>
          <w:tcPr>
            <w:tcW w:w="1609"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招租底价</w:t>
            </w:r>
            <w:r>
              <w:rPr>
                <w:rFonts w:hint="eastAsia" w:ascii="仿宋" w:hAnsi="仿宋" w:eastAsia="仿宋"/>
                <w:color w:val="000000"/>
                <w:sz w:val="24"/>
                <w:szCs w:val="24"/>
                <w:lang w:val="en-US" w:eastAsia="zh-CN"/>
              </w:rPr>
              <w:t xml:space="preserve"> </w:t>
            </w:r>
            <w:r>
              <w:rPr>
                <w:rFonts w:ascii="仿宋" w:hAnsi="仿宋" w:eastAsia="仿宋"/>
                <w:color w:val="000000"/>
                <w:sz w:val="24"/>
                <w:szCs w:val="24"/>
              </w:rPr>
              <w:t>（元/月）</w:t>
            </w:r>
          </w:p>
        </w:tc>
        <w:tc>
          <w:tcPr>
            <w:tcW w:w="1423"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竞租保证金（元）</w:t>
            </w:r>
          </w:p>
        </w:tc>
        <w:tc>
          <w:tcPr>
            <w:tcW w:w="3281"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招租类别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76"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1</w:t>
            </w:r>
          </w:p>
        </w:tc>
        <w:tc>
          <w:tcPr>
            <w:tcW w:w="1351" w:type="dxa"/>
            <w:vAlign w:val="center"/>
          </w:tcPr>
          <w:p>
            <w:pPr>
              <w:pStyle w:val="22"/>
              <w:spacing w:line="440" w:lineRule="exact"/>
              <w:jc w:val="both"/>
              <w:rPr>
                <w:rFonts w:hint="default" w:ascii="仿宋" w:hAnsi="仿宋" w:eastAsia="仿宋"/>
                <w:color w:val="000000"/>
                <w:szCs w:val="24"/>
              </w:rPr>
            </w:pPr>
            <w:r>
              <w:rPr>
                <w:rFonts w:ascii="仿宋" w:hAnsi="仿宋" w:eastAsia="仿宋"/>
                <w:color w:val="000000"/>
                <w:sz w:val="24"/>
                <w:szCs w:val="24"/>
              </w:rPr>
              <w:t>厦门儿童公园</w:t>
            </w:r>
            <w:r>
              <w:rPr>
                <w:rFonts w:hint="eastAsia" w:ascii="仿宋" w:hAnsi="仿宋" w:eastAsia="仿宋"/>
                <w:color w:val="000000"/>
                <w:sz w:val="24"/>
                <w:szCs w:val="24"/>
                <w:lang w:eastAsia="zh-CN"/>
              </w:rPr>
              <w:t>透光屋</w:t>
            </w:r>
            <w:r>
              <w:rPr>
                <w:rFonts w:ascii="仿宋" w:hAnsi="仿宋" w:eastAsia="仿宋"/>
                <w:color w:val="000000"/>
                <w:sz w:val="24"/>
                <w:szCs w:val="24"/>
              </w:rPr>
              <w:t>店面</w:t>
            </w:r>
          </w:p>
        </w:tc>
        <w:tc>
          <w:tcPr>
            <w:tcW w:w="1275" w:type="dxa"/>
            <w:vAlign w:val="center"/>
          </w:tcPr>
          <w:p>
            <w:pPr>
              <w:pStyle w:val="22"/>
              <w:spacing w:line="44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26</w:t>
            </w:r>
          </w:p>
        </w:tc>
        <w:tc>
          <w:tcPr>
            <w:tcW w:w="1609" w:type="dxa"/>
            <w:vAlign w:val="center"/>
          </w:tcPr>
          <w:p>
            <w:pPr>
              <w:pStyle w:val="22"/>
              <w:spacing w:line="440" w:lineRule="exact"/>
              <w:jc w:val="both"/>
              <w:rPr>
                <w:rFonts w:hint="default" w:ascii="仿宋" w:hAnsi="仿宋" w:eastAsia="仿宋"/>
                <w:b/>
                <w:color w:val="000000"/>
                <w:sz w:val="24"/>
                <w:szCs w:val="24"/>
                <w:lang w:val="en-US" w:eastAsia="zh-CN"/>
              </w:rPr>
            </w:pPr>
            <w:r>
              <w:rPr>
                <w:rFonts w:hint="eastAsia" w:ascii="仿宋" w:hAnsi="仿宋" w:eastAsia="仿宋"/>
                <w:color w:val="000000"/>
                <w:sz w:val="24"/>
                <w:szCs w:val="24"/>
                <w:lang w:val="en-US" w:eastAsia="zh-CN"/>
              </w:rPr>
              <w:t>第一年租金3800元/月，第二年租金递增5%</w:t>
            </w:r>
          </w:p>
        </w:tc>
        <w:tc>
          <w:tcPr>
            <w:tcW w:w="1423" w:type="dxa"/>
            <w:vAlign w:val="center"/>
          </w:tcPr>
          <w:p>
            <w:pPr>
              <w:pStyle w:val="22"/>
              <w:spacing w:line="44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10000</w:t>
            </w:r>
          </w:p>
        </w:tc>
        <w:tc>
          <w:tcPr>
            <w:tcW w:w="3281" w:type="dxa"/>
            <w:vAlign w:val="center"/>
          </w:tcPr>
          <w:p>
            <w:pPr>
              <w:pStyle w:val="36"/>
              <w:spacing w:before="0" w:beforeAutospacing="0" w:after="0" w:afterAutospacing="0" w:line="440" w:lineRule="exact"/>
              <w:jc w:val="center"/>
              <w:rPr>
                <w:rFonts w:hint="default" w:ascii="仿宋" w:hAnsi="仿宋" w:eastAsia="仿宋"/>
                <w:color w:val="000000"/>
                <w:szCs w:val="24"/>
                <w:lang w:val="en-US" w:eastAsia="zh-CN"/>
              </w:rPr>
            </w:pPr>
            <w:r>
              <w:rPr>
                <w:rFonts w:hint="eastAsia" w:ascii="仿宋" w:hAnsi="仿宋" w:eastAsia="仿宋"/>
                <w:color w:val="000000"/>
                <w:szCs w:val="24"/>
                <w:lang w:val="en-US" w:eastAsia="zh-CN"/>
              </w:rPr>
              <w:t>儿童5D影院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9715" w:type="dxa"/>
            <w:gridSpan w:val="6"/>
            <w:vAlign w:val="center"/>
          </w:tcPr>
          <w:p>
            <w:pPr>
              <w:spacing w:line="44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备注：现状移交</w:t>
            </w:r>
          </w:p>
        </w:tc>
      </w:tr>
    </w:tbl>
    <w:p>
      <w:pPr>
        <w:spacing w:line="440" w:lineRule="exact"/>
        <w:rPr>
          <w:rFonts w:ascii="仿宋" w:hAnsi="仿宋" w:eastAsia="仿宋"/>
          <w:b/>
          <w:color w:val="000000"/>
          <w:sz w:val="24"/>
          <w:szCs w:val="24"/>
        </w:rPr>
      </w:pPr>
      <w:r>
        <w:rPr>
          <w:rFonts w:hint="eastAsia" w:ascii="仿宋" w:hAnsi="仿宋" w:eastAsia="仿宋"/>
          <w:b/>
          <w:color w:val="000000"/>
          <w:sz w:val="24"/>
          <w:szCs w:val="24"/>
        </w:rPr>
        <w:t>备注：</w:t>
      </w:r>
    </w:p>
    <w:bookmarkEnd w:id="2"/>
    <w:bookmarkEnd w:id="3"/>
    <w:bookmarkEnd w:id="4"/>
    <w:p>
      <w:pPr>
        <w:spacing w:line="440" w:lineRule="exact"/>
        <w:ind w:firstLine="480" w:firstLineChars="200"/>
        <w:rPr>
          <w:rFonts w:ascii="仿宋" w:hAnsi="仿宋" w:eastAsia="仿宋"/>
          <w:color w:val="000000"/>
          <w:sz w:val="24"/>
          <w:szCs w:val="24"/>
        </w:rPr>
      </w:pPr>
      <w:bookmarkStart w:id="5" w:name="_Toc489611121"/>
      <w:bookmarkStart w:id="6" w:name="_Toc357161856"/>
      <w:r>
        <w:rPr>
          <w:rFonts w:hint="eastAsia" w:ascii="仿宋" w:hAnsi="仿宋" w:eastAsia="仿宋"/>
          <w:color w:val="000000"/>
          <w:sz w:val="24"/>
          <w:szCs w:val="24"/>
        </w:rPr>
        <w:t>1、竞租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必须于竞租前将竞租保证金转账至招租单位指定账号：</w:t>
      </w:r>
    </w:p>
    <w:p>
      <w:pPr>
        <w:spacing w:line="440" w:lineRule="exact"/>
        <w:ind w:firstLine="1205" w:firstLineChars="500"/>
        <w:rPr>
          <w:rFonts w:ascii="仿宋" w:hAnsi="仿宋" w:eastAsia="仿宋"/>
          <w:b/>
          <w:color w:val="000000"/>
          <w:sz w:val="24"/>
          <w:szCs w:val="24"/>
        </w:rPr>
      </w:pPr>
      <w:r>
        <w:rPr>
          <w:rFonts w:hint="eastAsia" w:ascii="仿宋" w:hAnsi="仿宋" w:eastAsia="仿宋"/>
          <w:b/>
          <w:color w:val="000000"/>
          <w:sz w:val="24"/>
          <w:szCs w:val="24"/>
        </w:rPr>
        <w:t>开户银行： 建行海沧支行</w:t>
      </w:r>
    </w:p>
    <w:p>
      <w:pPr>
        <w:spacing w:line="440" w:lineRule="exact"/>
        <w:ind w:firstLine="482" w:firstLineChars="200"/>
        <w:rPr>
          <w:rFonts w:ascii="仿宋" w:hAnsi="仿宋" w:eastAsia="仿宋"/>
          <w:b/>
          <w:color w:val="000000"/>
          <w:sz w:val="24"/>
          <w:szCs w:val="24"/>
        </w:rPr>
      </w:pPr>
      <w:r>
        <w:rPr>
          <w:rFonts w:hint="eastAsia" w:ascii="仿宋" w:hAnsi="仿宋" w:eastAsia="仿宋"/>
          <w:b/>
          <w:color w:val="000000"/>
          <w:sz w:val="24"/>
          <w:szCs w:val="24"/>
        </w:rPr>
        <w:t xml:space="preserve">      户名：厦门海沧城建开发有限公司</w:t>
      </w:r>
    </w:p>
    <w:p>
      <w:pPr>
        <w:spacing w:line="440" w:lineRule="exact"/>
        <w:ind w:firstLine="482" w:firstLineChars="200"/>
        <w:rPr>
          <w:rFonts w:ascii="仿宋" w:hAnsi="仿宋" w:eastAsia="仿宋"/>
          <w:b/>
          <w:color w:val="000000"/>
          <w:sz w:val="24"/>
          <w:szCs w:val="24"/>
        </w:rPr>
      </w:pPr>
      <w:r>
        <w:rPr>
          <w:rFonts w:hint="eastAsia" w:ascii="仿宋" w:hAnsi="仿宋" w:eastAsia="仿宋"/>
          <w:b/>
          <w:color w:val="000000"/>
          <w:sz w:val="24"/>
          <w:szCs w:val="24"/>
        </w:rPr>
        <w:t xml:space="preserve">      银行账户：35101559001052515469</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不得现场缴交现金，并将</w:t>
      </w:r>
      <w:r>
        <w:rPr>
          <w:rFonts w:hint="eastAsia" w:ascii="仿宋" w:hAnsi="仿宋" w:eastAsia="仿宋"/>
          <w:b/>
          <w:color w:val="000000"/>
          <w:sz w:val="24"/>
          <w:szCs w:val="24"/>
        </w:rPr>
        <w:t>竞租保证金缴交凭证和竞租文件同时送达竞租地点</w:t>
      </w:r>
      <w:r>
        <w:rPr>
          <w:rFonts w:hint="eastAsia" w:ascii="仿宋" w:hAnsi="仿宋" w:eastAsia="仿宋"/>
          <w:color w:val="000000"/>
          <w:sz w:val="24"/>
          <w:szCs w:val="24"/>
        </w:rPr>
        <w:t>，否则将被拒绝参加竞租。</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的竞租保证金在竞租后直接转为租赁</w:t>
      </w:r>
      <w:r>
        <w:rPr>
          <w:rFonts w:hint="eastAsia" w:ascii="仿宋" w:hAnsi="仿宋" w:eastAsia="仿宋"/>
          <w:color w:val="000000"/>
          <w:sz w:val="24"/>
          <w:szCs w:val="24"/>
          <w:lang w:val="en-US" w:eastAsia="zh-CN"/>
        </w:rPr>
        <w:t>履约</w:t>
      </w:r>
      <w:r>
        <w:rPr>
          <w:rFonts w:hint="eastAsia" w:ascii="仿宋" w:hAnsi="仿宋" w:eastAsia="仿宋"/>
          <w:color w:val="000000"/>
          <w:sz w:val="24"/>
          <w:szCs w:val="24"/>
        </w:rPr>
        <w:t>保证金，</w:t>
      </w:r>
      <w:r>
        <w:rPr>
          <w:rFonts w:hint="eastAsia" w:ascii="仿宋" w:hAnsi="仿宋" w:eastAsia="仿宋"/>
          <w:color w:val="000000"/>
          <w:sz w:val="24"/>
          <w:szCs w:val="24"/>
          <w:lang w:val="en-US" w:eastAsia="zh-CN"/>
        </w:rPr>
        <w:t>参与竞租的其他</w:t>
      </w:r>
      <w:r>
        <w:rPr>
          <w:rFonts w:hint="eastAsia" w:ascii="仿宋" w:hAnsi="仿宋" w:eastAsia="仿宋"/>
          <w:color w:val="000000"/>
          <w:sz w:val="24"/>
          <w:szCs w:val="24"/>
          <w:lang w:eastAsia="zh-CN"/>
        </w:rPr>
        <w:t>人</w:t>
      </w:r>
      <w:r>
        <w:rPr>
          <w:rFonts w:hint="eastAsia" w:ascii="仿宋" w:hAnsi="仿宋" w:eastAsia="仿宋"/>
          <w:color w:val="000000"/>
          <w:sz w:val="24"/>
          <w:szCs w:val="24"/>
        </w:rPr>
        <w:t>的竞租保证金将在竞租完成后无息退还。</w:t>
      </w:r>
    </w:p>
    <w:p>
      <w:pPr>
        <w:spacing w:line="440" w:lineRule="exact"/>
        <w:ind w:firstLine="480" w:firstLineChars="200"/>
        <w:rPr>
          <w:rFonts w:ascii="仿宋" w:hAnsi="仿宋" w:eastAsia="仿宋"/>
          <w:bCs/>
          <w:color w:val="000000"/>
          <w:sz w:val="24"/>
          <w:szCs w:val="24"/>
        </w:rPr>
      </w:pPr>
      <w:r>
        <w:rPr>
          <w:rFonts w:hint="eastAsia" w:ascii="仿宋" w:hAnsi="仿宋" w:eastAsia="仿宋"/>
          <w:color w:val="000000"/>
          <w:sz w:val="24"/>
          <w:szCs w:val="24"/>
        </w:rPr>
        <w:t>※</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仅拥有项目</w:t>
      </w:r>
      <w:r>
        <w:rPr>
          <w:rFonts w:hint="eastAsia" w:ascii="仿宋" w:hAnsi="仿宋" w:eastAsia="仿宋"/>
          <w:bCs/>
          <w:color w:val="000000"/>
          <w:sz w:val="24"/>
          <w:szCs w:val="24"/>
          <w:lang w:val="en-US" w:eastAsia="zh-CN"/>
        </w:rPr>
        <w:t>租赁</w:t>
      </w:r>
      <w:r>
        <w:rPr>
          <w:rFonts w:hint="eastAsia" w:ascii="仿宋" w:hAnsi="仿宋" w:eastAsia="仿宋"/>
          <w:bCs/>
          <w:color w:val="000000"/>
          <w:sz w:val="24"/>
          <w:szCs w:val="24"/>
        </w:rPr>
        <w:t>期间的场地使用权，项目所有权归招</w:t>
      </w:r>
      <w:r>
        <w:rPr>
          <w:rFonts w:hint="eastAsia" w:ascii="仿宋" w:hAnsi="仿宋" w:eastAsia="仿宋"/>
          <w:bCs/>
          <w:color w:val="000000"/>
          <w:sz w:val="24"/>
          <w:szCs w:val="24"/>
          <w:lang w:val="en-US" w:eastAsia="zh-CN"/>
        </w:rPr>
        <w:t>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应在开业前自行办理完毕合法经营所需的各项手续，包含但不限于：工商、税务登记等相关证照，</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不得以因招标</w:t>
      </w:r>
      <w:r>
        <w:rPr>
          <w:rFonts w:hint="eastAsia" w:ascii="仿宋" w:hAnsi="仿宋" w:eastAsia="仿宋"/>
          <w:bCs/>
          <w:color w:val="000000"/>
          <w:sz w:val="24"/>
          <w:szCs w:val="24"/>
          <w:lang w:val="en-US" w:eastAsia="zh-CN"/>
        </w:rPr>
        <w:t>人</w:t>
      </w:r>
      <w:r>
        <w:rPr>
          <w:rFonts w:hint="eastAsia" w:ascii="仿宋" w:hAnsi="仿宋" w:eastAsia="仿宋"/>
          <w:bCs/>
          <w:color w:val="000000"/>
          <w:sz w:val="24"/>
          <w:szCs w:val="24"/>
        </w:rPr>
        <w:t>因素而无法办理手续为由，提出任何</w:t>
      </w:r>
      <w:r>
        <w:rPr>
          <w:rFonts w:hint="eastAsia" w:ascii="仿宋" w:hAnsi="仿宋" w:eastAsia="仿宋"/>
          <w:bCs/>
          <w:color w:val="000000"/>
          <w:sz w:val="24"/>
          <w:szCs w:val="24"/>
          <w:lang w:val="en-US" w:eastAsia="zh-CN"/>
        </w:rPr>
        <w:t>附加</w:t>
      </w:r>
      <w:r>
        <w:rPr>
          <w:rFonts w:hint="eastAsia" w:ascii="仿宋" w:hAnsi="仿宋" w:eastAsia="仿宋"/>
          <w:bCs/>
          <w:color w:val="000000"/>
          <w:sz w:val="24"/>
          <w:szCs w:val="24"/>
        </w:rPr>
        <w:t>条件，</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须依法、诚信经营，如有违反，招标</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有权单方面取消其</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rPr>
        <w:t>资格。</w:t>
      </w:r>
    </w:p>
    <w:p>
      <w:pPr>
        <w:spacing w:line="440" w:lineRule="exact"/>
        <w:ind w:firstLine="480" w:firstLineChars="200"/>
        <w:rPr>
          <w:rFonts w:ascii="仿宋" w:hAnsi="仿宋" w:eastAsia="仿宋"/>
          <w:color w:val="000000"/>
          <w:sz w:val="24"/>
          <w:szCs w:val="24"/>
        </w:rPr>
      </w:pPr>
      <w:r>
        <w:rPr>
          <w:rFonts w:hint="eastAsia" w:ascii="仿宋" w:hAnsi="仿宋" w:eastAsia="仿宋"/>
          <w:bCs/>
          <w:color w:val="000000"/>
          <w:sz w:val="24"/>
          <w:szCs w:val="24"/>
        </w:rPr>
        <w:t>※</w:t>
      </w:r>
      <w:r>
        <w:rPr>
          <w:rFonts w:hint="eastAsia" w:ascii="仿宋" w:hAnsi="仿宋" w:eastAsia="仿宋"/>
          <w:bCs/>
          <w:color w:val="000000"/>
          <w:sz w:val="24"/>
          <w:szCs w:val="24"/>
          <w:lang w:val="en-US" w:eastAsia="zh-CN"/>
        </w:rPr>
        <w:t>4</w:t>
      </w:r>
      <w:r>
        <w:rPr>
          <w:rFonts w:hint="eastAsia" w:ascii="仿宋" w:hAnsi="仿宋" w:eastAsia="仿宋"/>
          <w:bCs/>
          <w:color w:val="000000"/>
          <w:sz w:val="24"/>
          <w:szCs w:val="24"/>
        </w:rPr>
        <w:t>、因政府政策调整或其他政府原因，收回项目或导致不能继续履行合同或不能实现合同目的，</w:t>
      </w:r>
      <w:r>
        <w:rPr>
          <w:rFonts w:hint="eastAsia" w:ascii="仿宋" w:hAnsi="仿宋" w:eastAsia="仿宋"/>
          <w:bCs/>
          <w:color w:val="000000"/>
          <w:sz w:val="24"/>
          <w:szCs w:val="24"/>
          <w:lang w:val="en-US" w:eastAsia="zh-CN"/>
        </w:rPr>
        <w:t>承租人</w:t>
      </w:r>
      <w:r>
        <w:rPr>
          <w:rFonts w:hint="eastAsia" w:ascii="仿宋" w:hAnsi="仿宋" w:eastAsia="仿宋"/>
          <w:bCs/>
          <w:color w:val="000000"/>
          <w:sz w:val="24"/>
          <w:szCs w:val="24"/>
        </w:rPr>
        <w:t>应无条件配合，</w:t>
      </w:r>
      <w:r>
        <w:rPr>
          <w:rFonts w:hint="eastAsia" w:ascii="仿宋" w:hAnsi="仿宋" w:eastAsia="仿宋"/>
          <w:bCs/>
          <w:color w:val="000000"/>
          <w:sz w:val="24"/>
          <w:szCs w:val="24"/>
          <w:lang w:val="en-US" w:eastAsia="zh-CN"/>
        </w:rPr>
        <w:t>招租人</w:t>
      </w:r>
      <w:r>
        <w:rPr>
          <w:rFonts w:hint="eastAsia" w:ascii="仿宋" w:hAnsi="仿宋" w:eastAsia="仿宋"/>
          <w:bCs/>
          <w:color w:val="000000"/>
          <w:sz w:val="24"/>
          <w:szCs w:val="24"/>
        </w:rPr>
        <w:t>不予以任何补偿，</w:t>
      </w:r>
      <w:r>
        <w:rPr>
          <w:rFonts w:hint="eastAsia" w:ascii="仿宋" w:hAnsi="仿宋" w:eastAsia="仿宋"/>
          <w:bCs/>
          <w:color w:val="000000"/>
          <w:sz w:val="24"/>
          <w:szCs w:val="24"/>
          <w:lang w:val="en-US" w:eastAsia="zh-CN"/>
        </w:rPr>
        <w:t>竞租人</w:t>
      </w:r>
      <w:r>
        <w:rPr>
          <w:rFonts w:hint="eastAsia" w:ascii="仿宋" w:hAnsi="仿宋" w:eastAsia="仿宋"/>
          <w:bCs/>
          <w:color w:val="000000"/>
          <w:sz w:val="24"/>
          <w:szCs w:val="24"/>
        </w:rPr>
        <w:t>应统筹考虑上述风险导致的项目运营问题，一旦参与</w:t>
      </w:r>
      <w:r>
        <w:rPr>
          <w:rFonts w:hint="eastAsia" w:ascii="仿宋" w:hAnsi="仿宋" w:eastAsia="仿宋"/>
          <w:bCs/>
          <w:color w:val="000000"/>
          <w:sz w:val="24"/>
          <w:szCs w:val="24"/>
          <w:lang w:val="en-US" w:eastAsia="zh-CN"/>
        </w:rPr>
        <w:t>竞租</w:t>
      </w:r>
      <w:r>
        <w:rPr>
          <w:rFonts w:hint="eastAsia" w:ascii="仿宋" w:hAnsi="仿宋" w:eastAsia="仿宋"/>
          <w:bCs/>
          <w:color w:val="000000"/>
          <w:sz w:val="24"/>
          <w:szCs w:val="24"/>
        </w:rPr>
        <w:t>，视为已对后续的运营风险进行了充分评估并自行承担运营风险所带来的任何损失。</w:t>
      </w:r>
    </w:p>
    <w:p>
      <w:pPr>
        <w:spacing w:line="440" w:lineRule="exact"/>
        <w:jc w:val="center"/>
        <w:rPr>
          <w:rFonts w:ascii="仿宋" w:hAnsi="仿宋" w:eastAsia="仿宋"/>
          <w:color w:val="000000"/>
          <w:sz w:val="24"/>
          <w:szCs w:val="24"/>
        </w:rPr>
      </w:pPr>
    </w:p>
    <w:bookmarkEnd w:id="5"/>
    <w:bookmarkEnd w:id="6"/>
    <w:p>
      <w:pPr>
        <w:spacing w:line="360" w:lineRule="auto"/>
        <w:jc w:val="center"/>
        <w:rPr>
          <w:rFonts w:hint="eastAsia" w:ascii="仿宋" w:hAnsi="仿宋" w:eastAsia="仿宋" w:cs="宋体"/>
          <w:b/>
          <w:bCs/>
          <w:color w:val="000000"/>
          <w:spacing w:val="20"/>
          <w:kern w:val="0"/>
          <w:sz w:val="32"/>
          <w:szCs w:val="32"/>
        </w:rPr>
      </w:pPr>
    </w:p>
    <w:p>
      <w:pPr>
        <w:spacing w:line="360" w:lineRule="auto"/>
        <w:jc w:val="center"/>
        <w:rPr>
          <w:rFonts w:hint="eastAsia" w:ascii="仿宋" w:hAnsi="仿宋" w:eastAsia="仿宋" w:cs="Times New Roman"/>
          <w:color w:val="000000"/>
          <w:kern w:val="2"/>
          <w:szCs w:val="24"/>
        </w:rPr>
      </w:pPr>
      <w:r>
        <w:rPr>
          <w:rFonts w:hint="eastAsia" w:ascii="仿宋" w:hAnsi="仿宋" w:eastAsia="仿宋" w:cs="宋体"/>
          <w:b/>
          <w:bCs/>
          <w:color w:val="000000"/>
          <w:spacing w:val="20"/>
          <w:kern w:val="0"/>
          <w:sz w:val="32"/>
          <w:szCs w:val="32"/>
        </w:rPr>
        <w:t>第三章      评</w:t>
      </w:r>
      <w:r>
        <w:rPr>
          <w:rFonts w:hint="eastAsia" w:ascii="仿宋" w:hAnsi="仿宋" w:eastAsia="仿宋" w:cs="宋体"/>
          <w:b/>
          <w:bCs/>
          <w:color w:val="000000"/>
          <w:spacing w:val="20"/>
          <w:kern w:val="0"/>
          <w:sz w:val="32"/>
          <w:szCs w:val="32"/>
          <w:lang w:val="en-US" w:eastAsia="zh-CN"/>
        </w:rPr>
        <w:t>定</w:t>
      </w:r>
      <w:r>
        <w:rPr>
          <w:rFonts w:hint="eastAsia" w:ascii="仿宋" w:hAnsi="仿宋" w:eastAsia="仿宋" w:cs="宋体"/>
          <w:b/>
          <w:bCs/>
          <w:color w:val="000000"/>
          <w:spacing w:val="20"/>
          <w:kern w:val="0"/>
          <w:sz w:val="32"/>
          <w:szCs w:val="32"/>
        </w:rPr>
        <w:t>方式</w:t>
      </w:r>
    </w:p>
    <w:p>
      <w:pPr>
        <w:pStyle w:val="36"/>
        <w:widowControl w:val="0"/>
        <w:adjustRightInd w:val="0"/>
        <w:snapToGrid w:val="0"/>
        <w:spacing w:before="0" w:beforeAutospacing="0" w:after="0" w:afterAutospacing="0" w:line="400" w:lineRule="exact"/>
        <w:ind w:firstLine="480" w:firstLineChars="200"/>
        <w:jc w:val="both"/>
        <w:rPr>
          <w:rFonts w:hint="eastAsia" w:ascii="仿宋" w:hAnsi="仿宋" w:eastAsia="仿宋" w:cs="Times New Roman"/>
          <w:bCs/>
          <w:color w:val="000000"/>
          <w:kern w:val="2"/>
          <w:sz w:val="24"/>
          <w:szCs w:val="24"/>
          <w:lang w:val="en-US" w:eastAsia="zh-CN" w:bidi="ar-SA"/>
        </w:rPr>
      </w:pPr>
      <w:r>
        <w:rPr>
          <w:rFonts w:hint="eastAsia" w:ascii="仿宋" w:hAnsi="仿宋" w:eastAsia="仿宋" w:cs="Times New Roman"/>
          <w:bCs/>
          <w:color w:val="000000"/>
          <w:kern w:val="2"/>
          <w:sz w:val="24"/>
          <w:szCs w:val="24"/>
          <w:lang w:val="en-US" w:eastAsia="zh-CN" w:bidi="ar-SA"/>
        </w:rPr>
        <w:t>一、评定原则。</w:t>
      </w:r>
    </w:p>
    <w:p>
      <w:pPr>
        <w:spacing w:line="400" w:lineRule="exact"/>
        <w:ind w:firstLine="480" w:firstLineChars="200"/>
        <w:rPr>
          <w:rFonts w:hint="eastAsia" w:ascii="仿宋" w:hAnsi="仿宋" w:eastAsia="仿宋" w:cs="Times New Roman"/>
          <w:bCs/>
          <w:color w:val="000000"/>
          <w:kern w:val="2"/>
          <w:sz w:val="24"/>
          <w:szCs w:val="24"/>
          <w:lang w:val="en-US" w:eastAsia="zh-CN" w:bidi="ar-SA"/>
        </w:rPr>
      </w:pPr>
      <w:r>
        <w:rPr>
          <w:rFonts w:hint="eastAsia" w:ascii="仿宋" w:hAnsi="仿宋" w:eastAsia="仿宋" w:cs="Times New Roman"/>
          <w:bCs/>
          <w:color w:val="000000"/>
          <w:kern w:val="2"/>
          <w:sz w:val="24"/>
          <w:szCs w:val="24"/>
          <w:lang w:val="en-US" w:eastAsia="zh-CN" w:bidi="ar-SA"/>
        </w:rPr>
        <w:t>经招租文件初审、澄清有关问题、评标程序后，按以下办法确定承租人：</w:t>
      </w:r>
    </w:p>
    <w:p>
      <w:pPr>
        <w:pStyle w:val="36"/>
        <w:widowControl w:val="0"/>
        <w:adjustRightInd w:val="0"/>
        <w:snapToGrid w:val="0"/>
        <w:spacing w:before="0" w:beforeAutospacing="0" w:after="0" w:afterAutospacing="0" w:line="400" w:lineRule="exact"/>
        <w:ind w:firstLine="480" w:firstLineChars="200"/>
        <w:jc w:val="both"/>
        <w:rPr>
          <w:rFonts w:hint="eastAsia" w:ascii="仿宋" w:hAnsi="仿宋" w:eastAsia="仿宋" w:cs="Times New Roman"/>
          <w:bCs/>
          <w:color w:val="000000"/>
          <w:kern w:val="2"/>
          <w:sz w:val="24"/>
          <w:szCs w:val="24"/>
          <w:lang w:val="en-US" w:eastAsia="zh-CN" w:bidi="ar-SA"/>
        </w:rPr>
      </w:pPr>
      <w:r>
        <w:rPr>
          <w:rFonts w:hint="eastAsia" w:ascii="仿宋" w:hAnsi="仿宋" w:eastAsia="仿宋" w:cs="Times New Roman"/>
          <w:bCs/>
          <w:color w:val="000000"/>
          <w:kern w:val="2"/>
          <w:sz w:val="24"/>
          <w:szCs w:val="24"/>
          <w:lang w:val="en-US" w:eastAsia="zh-CN" w:bidi="ar-SA"/>
        </w:rPr>
        <w:t>（一）报价最高者作为承租人；</w:t>
      </w:r>
    </w:p>
    <w:p>
      <w:pPr>
        <w:pStyle w:val="36"/>
        <w:widowControl w:val="0"/>
        <w:adjustRightInd w:val="0"/>
        <w:snapToGrid w:val="0"/>
        <w:spacing w:before="0" w:beforeAutospacing="0" w:after="0" w:afterAutospacing="0" w:line="400" w:lineRule="exact"/>
        <w:ind w:firstLine="480" w:firstLineChars="200"/>
        <w:jc w:val="both"/>
        <w:rPr>
          <w:rFonts w:hint="eastAsia" w:ascii="仿宋" w:hAnsi="仿宋" w:eastAsia="仿宋" w:cs="Times New Roman"/>
          <w:bCs/>
          <w:color w:val="000000"/>
          <w:kern w:val="2"/>
          <w:sz w:val="24"/>
          <w:szCs w:val="24"/>
          <w:lang w:val="en-US" w:eastAsia="zh-CN" w:bidi="ar-SA"/>
        </w:rPr>
      </w:pPr>
      <w:r>
        <w:rPr>
          <w:rFonts w:hint="eastAsia" w:ascii="仿宋" w:hAnsi="仿宋" w:eastAsia="仿宋" w:cs="Times New Roman"/>
          <w:bCs/>
          <w:color w:val="000000"/>
          <w:kern w:val="2"/>
          <w:sz w:val="24"/>
          <w:szCs w:val="24"/>
          <w:lang w:val="en-US" w:eastAsia="zh-CN" w:bidi="ar-SA"/>
        </w:rPr>
        <w:t>（二）若竞租人的竞租标的有部分相互重叠的，则以重叠标的报价最高者作为重叠标的的承租人；若重叠标的报价完全一致的，则以竞租报价总额最高者作为承租人，其余竞租人对于其报价范围内的除重叠之外的标的可选择继续报价或者放弃；</w:t>
      </w:r>
    </w:p>
    <w:p>
      <w:pPr>
        <w:pStyle w:val="36"/>
        <w:widowControl w:val="0"/>
        <w:adjustRightInd w:val="0"/>
        <w:snapToGrid w:val="0"/>
        <w:spacing w:before="0" w:beforeAutospacing="0" w:after="0" w:afterAutospacing="0" w:line="400" w:lineRule="exact"/>
        <w:ind w:firstLine="480" w:firstLineChars="200"/>
        <w:jc w:val="both"/>
        <w:rPr>
          <w:rFonts w:hint="eastAsia" w:ascii="仿宋" w:hAnsi="仿宋" w:eastAsia="仿宋" w:cs="Times New Roman"/>
          <w:bCs/>
          <w:color w:val="000000"/>
          <w:kern w:val="2"/>
          <w:sz w:val="24"/>
          <w:szCs w:val="24"/>
          <w:lang w:val="en-US" w:eastAsia="zh-CN" w:bidi="ar-SA"/>
        </w:rPr>
      </w:pPr>
      <w:r>
        <w:rPr>
          <w:rFonts w:hint="eastAsia" w:ascii="仿宋" w:hAnsi="仿宋" w:eastAsia="仿宋" w:cs="Times New Roman"/>
          <w:bCs/>
          <w:color w:val="000000"/>
          <w:kern w:val="2"/>
          <w:sz w:val="24"/>
          <w:szCs w:val="24"/>
          <w:lang w:val="en-US" w:eastAsia="zh-CN" w:bidi="ar-SA"/>
        </w:rPr>
        <w:t>（三）若竞租人竞租重叠标的报价及总额报价完全一致的，则现场按随机抽取的方式确定承租人；</w:t>
      </w:r>
    </w:p>
    <w:p>
      <w:pPr>
        <w:pStyle w:val="36"/>
        <w:widowControl w:val="0"/>
        <w:adjustRightInd w:val="0"/>
        <w:snapToGrid w:val="0"/>
        <w:spacing w:before="0" w:beforeAutospacing="0" w:after="0" w:afterAutospacing="0" w:line="400" w:lineRule="exact"/>
        <w:ind w:firstLine="480" w:firstLineChars="200"/>
        <w:jc w:val="both"/>
        <w:rPr>
          <w:rFonts w:hint="eastAsia" w:ascii="仿宋" w:hAnsi="仿宋" w:eastAsia="仿宋" w:cs="Times New Roman"/>
          <w:bCs/>
          <w:color w:val="000000"/>
          <w:kern w:val="2"/>
          <w:sz w:val="24"/>
          <w:szCs w:val="24"/>
          <w:lang w:val="en-US" w:eastAsia="zh-CN" w:bidi="ar-SA"/>
        </w:rPr>
      </w:pPr>
      <w:r>
        <w:rPr>
          <w:rFonts w:hint="eastAsia" w:ascii="仿宋" w:hAnsi="仿宋" w:eastAsia="仿宋" w:cs="Times New Roman"/>
          <w:bCs/>
          <w:color w:val="000000"/>
          <w:kern w:val="2"/>
          <w:sz w:val="24"/>
          <w:szCs w:val="24"/>
          <w:lang w:val="en-US" w:eastAsia="zh-CN" w:bidi="ar-SA"/>
        </w:rPr>
        <w:t>（四）若出现其他同等条件下未明确承租人的约定，则现场按随机抽取的方式确定承租人。</w:t>
      </w:r>
    </w:p>
    <w:p>
      <w:pPr>
        <w:pStyle w:val="36"/>
        <w:widowControl w:val="0"/>
        <w:adjustRightInd w:val="0"/>
        <w:snapToGrid w:val="0"/>
        <w:spacing w:before="0" w:beforeAutospacing="0" w:after="0" w:afterAutospacing="0" w:line="400" w:lineRule="exact"/>
        <w:ind w:firstLine="480" w:firstLineChars="200"/>
        <w:jc w:val="both"/>
        <w:rPr>
          <w:rFonts w:hint="eastAsia" w:ascii="仿宋" w:hAnsi="仿宋" w:eastAsia="仿宋" w:cs="Times New Roman"/>
          <w:bCs/>
          <w:color w:val="000000"/>
          <w:kern w:val="2"/>
          <w:sz w:val="24"/>
          <w:szCs w:val="24"/>
          <w:lang w:val="en-US" w:eastAsia="zh-CN" w:bidi="ar-SA"/>
        </w:rPr>
      </w:pPr>
      <w:r>
        <w:rPr>
          <w:rFonts w:hint="eastAsia" w:ascii="仿宋" w:hAnsi="仿宋" w:eastAsia="仿宋" w:cs="Times New Roman"/>
          <w:bCs/>
          <w:color w:val="000000"/>
          <w:kern w:val="2"/>
          <w:sz w:val="24"/>
          <w:szCs w:val="24"/>
          <w:lang w:val="en-US" w:eastAsia="zh-CN" w:bidi="ar-SA"/>
        </w:rPr>
        <w:t>（五）各竞租人的竞租报价不得低于各标的的招租底价，否则竞租人本次竞租将被视为无效竞租。</w:t>
      </w:r>
    </w:p>
    <w:p>
      <w:pPr>
        <w:spacing w:beforeLines="50" w:afterLines="50" w:line="400" w:lineRule="exact"/>
        <w:jc w:val="both"/>
        <w:rPr>
          <w:rFonts w:hint="eastAsia" w:ascii="仿宋" w:hAnsi="仿宋" w:eastAsia="仿宋" w:cs="宋体"/>
          <w:b/>
          <w:bCs/>
          <w:color w:val="000000"/>
          <w:spacing w:val="20"/>
          <w:kern w:val="0"/>
          <w:sz w:val="32"/>
          <w:szCs w:val="32"/>
        </w:rPr>
      </w:pPr>
    </w:p>
    <w:p>
      <w:pPr>
        <w:spacing w:beforeLines="50" w:afterLines="50" w:line="400" w:lineRule="exact"/>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第四章    合同主要条款</w:t>
      </w:r>
    </w:p>
    <w:p>
      <w:pPr>
        <w:pStyle w:val="95"/>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※第一条  租赁标的</w:t>
      </w:r>
    </w:p>
    <w:p>
      <w:pPr>
        <w:pStyle w:val="95"/>
        <w:spacing w:line="40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1.1甲方将位于福建省厦门市</w:t>
      </w:r>
      <w:r>
        <w:rPr>
          <w:rFonts w:hint="eastAsia" w:ascii="仿宋" w:hAnsi="仿宋" w:eastAsia="仿宋"/>
          <w:color w:val="000000"/>
          <w:sz w:val="24"/>
          <w:szCs w:val="24"/>
          <w:u w:val="single"/>
        </w:rPr>
        <w:t>海沧区东屿北路99号厦门儿童公园</w:t>
      </w:r>
      <w:r>
        <w:rPr>
          <w:rFonts w:hint="eastAsia" w:ascii="仿宋" w:hAnsi="仿宋" w:eastAsia="仿宋"/>
          <w:color w:val="000000"/>
          <w:sz w:val="24"/>
          <w:szCs w:val="24"/>
          <w:u w:val="single"/>
          <w:lang w:eastAsia="zh-CN"/>
        </w:rPr>
        <w:t>透光屋</w:t>
      </w:r>
      <w:r>
        <w:rPr>
          <w:rFonts w:hint="eastAsia" w:ascii="仿宋" w:hAnsi="仿宋" w:eastAsia="仿宋"/>
          <w:color w:val="000000"/>
          <w:sz w:val="24"/>
          <w:szCs w:val="24"/>
          <w:u w:val="single"/>
        </w:rPr>
        <w:t>店面</w:t>
      </w:r>
      <w:r>
        <w:rPr>
          <w:rFonts w:hint="eastAsia" w:ascii="仿宋" w:hAnsi="仿宋" w:eastAsia="仿宋"/>
          <w:color w:val="000000"/>
          <w:sz w:val="24"/>
          <w:szCs w:val="24"/>
        </w:rPr>
        <w:t>(以下简称租赁场所)出租给乙方，租赁场所建筑面积</w:t>
      </w:r>
      <w:r>
        <w:rPr>
          <w:rFonts w:hint="eastAsia" w:ascii="仿宋" w:hAnsi="仿宋" w:eastAsia="仿宋"/>
          <w:color w:val="000000"/>
          <w:sz w:val="24"/>
          <w:szCs w:val="24"/>
          <w:u w:val="single"/>
          <w:lang w:val="en-US" w:eastAsia="zh-CN"/>
        </w:rPr>
        <w:t>26</w:t>
      </w:r>
      <w:r>
        <w:rPr>
          <w:rFonts w:hint="eastAsia" w:ascii="仿宋" w:hAnsi="仿宋" w:eastAsia="仿宋"/>
          <w:color w:val="000000"/>
          <w:sz w:val="24"/>
          <w:szCs w:val="24"/>
        </w:rPr>
        <w:t>平方米(场所按现状移交)。</w:t>
      </w:r>
    </w:p>
    <w:p>
      <w:pPr>
        <w:pStyle w:val="95"/>
        <w:spacing w:line="40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1.2租赁用途：乙方承诺租赁场所专用于经营</w:t>
      </w:r>
      <w:r>
        <w:rPr>
          <w:rFonts w:hint="eastAsia" w:ascii="仿宋" w:hAnsi="仿宋" w:eastAsia="仿宋"/>
          <w:color w:val="000000"/>
          <w:sz w:val="24"/>
          <w:szCs w:val="24"/>
          <w:u w:val="single"/>
        </w:rPr>
        <w:t>儿童</w:t>
      </w:r>
      <w:r>
        <w:rPr>
          <w:rFonts w:hint="eastAsia" w:ascii="仿宋" w:hAnsi="仿宋" w:eastAsia="仿宋"/>
          <w:color w:val="000000"/>
          <w:sz w:val="24"/>
          <w:szCs w:val="24"/>
          <w:u w:val="single"/>
          <w:lang w:val="en-US" w:eastAsia="zh-CN"/>
        </w:rPr>
        <w:t>5D影院</w:t>
      </w:r>
      <w:r>
        <w:rPr>
          <w:rFonts w:hint="eastAsia" w:ascii="仿宋" w:hAnsi="仿宋" w:eastAsia="仿宋"/>
          <w:color w:val="000000"/>
          <w:sz w:val="24"/>
          <w:szCs w:val="24"/>
        </w:rPr>
        <w:t>,未经甲方同意，乙方不得变更经营范围。</w:t>
      </w:r>
    </w:p>
    <w:p>
      <w:pPr>
        <w:pStyle w:val="95"/>
        <w:spacing w:line="40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1.3乙方经营行为须符合国家法律、法规及甲方现场管理要求。</w:t>
      </w:r>
    </w:p>
    <w:p>
      <w:pPr>
        <w:pStyle w:val="95"/>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※第二条  租赁期限</w:t>
      </w:r>
    </w:p>
    <w:p>
      <w:pPr>
        <w:pStyle w:val="95"/>
        <w:spacing w:line="40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2.1自</w:t>
      </w:r>
      <w:r>
        <w:rPr>
          <w:rFonts w:hint="eastAsia" w:ascii="仿宋" w:hAnsi="仿宋" w:eastAsia="仿宋"/>
          <w:color w:val="000000"/>
          <w:sz w:val="24"/>
          <w:szCs w:val="24"/>
          <w:u w:val="single"/>
        </w:rPr>
        <w:t>202</w:t>
      </w:r>
      <w:r>
        <w:rPr>
          <w:rFonts w:hint="eastAsia" w:ascii="仿宋" w:hAnsi="仿宋" w:eastAsia="仿宋"/>
          <w:color w:val="000000"/>
          <w:sz w:val="24"/>
          <w:szCs w:val="24"/>
          <w:u w:val="single"/>
          <w:lang w:val="en-US" w:eastAsia="zh-CN"/>
        </w:rPr>
        <w:t>2</w:t>
      </w:r>
      <w:r>
        <w:rPr>
          <w:rFonts w:hint="eastAsia" w:ascii="仿宋" w:hAnsi="仿宋" w:eastAsia="仿宋"/>
          <w:color w:val="000000"/>
          <w:sz w:val="24"/>
          <w:szCs w:val="24"/>
          <w:u w:val="single"/>
        </w:rPr>
        <w:t>年  月  日起至  年  月  日</w:t>
      </w:r>
      <w:r>
        <w:rPr>
          <w:rFonts w:hint="eastAsia" w:ascii="仿宋" w:hAnsi="仿宋" w:eastAsia="仿宋"/>
          <w:color w:val="000000"/>
          <w:sz w:val="24"/>
          <w:szCs w:val="24"/>
        </w:rPr>
        <w:t>止，共壹年。</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※第三条  租金、保证金及其他费用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3.1</w:t>
      </w:r>
      <w:r>
        <w:rPr>
          <w:rFonts w:hint="eastAsia" w:ascii="仿宋" w:hAnsi="仿宋" w:eastAsia="仿宋"/>
          <w:b/>
          <w:color w:val="000000"/>
          <w:sz w:val="24"/>
          <w:szCs w:val="24"/>
        </w:rPr>
        <w:t xml:space="preserve"> </w:t>
      </w:r>
      <w:r>
        <w:rPr>
          <w:rFonts w:hint="eastAsia" w:ascii="仿宋" w:hAnsi="仿宋" w:eastAsia="仿宋"/>
          <w:color w:val="000000"/>
          <w:sz w:val="24"/>
          <w:szCs w:val="24"/>
          <w:lang w:eastAsia="zh-CN"/>
        </w:rPr>
        <w:t>合同含税总价为大写</w:t>
      </w:r>
      <w:r>
        <w:rPr>
          <w:rFonts w:hint="eastAsia" w:ascii="仿宋" w:hAnsi="仿宋" w:eastAsia="仿宋"/>
          <w:color w:val="000000"/>
          <w:sz w:val="24"/>
          <w:szCs w:val="24"/>
          <w:u w:val="single"/>
          <w:lang w:val="en-US" w:eastAsia="zh-CN"/>
        </w:rPr>
        <w:t>xxx</w:t>
      </w:r>
      <w:r>
        <w:rPr>
          <w:rFonts w:hint="eastAsia" w:ascii="仿宋" w:hAnsi="仿宋" w:eastAsia="仿宋"/>
          <w:color w:val="000000"/>
          <w:sz w:val="24"/>
          <w:szCs w:val="24"/>
          <w:lang w:val="en-US" w:eastAsia="zh-CN"/>
        </w:rPr>
        <w:t>元整</w:t>
      </w:r>
      <w:r>
        <w:rPr>
          <w:rFonts w:hint="eastAsia" w:ascii="仿宋" w:hAnsi="仿宋" w:eastAsia="仿宋"/>
          <w:color w:val="000000"/>
          <w:sz w:val="24"/>
          <w:szCs w:val="24"/>
        </w:rPr>
        <w:t xml:space="preserve">¥ </w:t>
      </w:r>
      <w:r>
        <w:rPr>
          <w:rFonts w:hint="eastAsia" w:ascii="仿宋" w:hAnsi="仿宋" w:eastAsia="仿宋"/>
          <w:color w:val="000000"/>
          <w:sz w:val="24"/>
          <w:szCs w:val="24"/>
          <w:u w:val="single"/>
        </w:rPr>
        <w:t>xxx</w:t>
      </w:r>
      <w:r>
        <w:rPr>
          <w:rFonts w:hint="eastAsia" w:ascii="仿宋" w:hAnsi="仿宋" w:eastAsia="仿宋"/>
          <w:color w:val="000000"/>
          <w:sz w:val="24"/>
          <w:szCs w:val="24"/>
        </w:rPr>
        <w:t>元整</w:t>
      </w:r>
      <w:r>
        <w:rPr>
          <w:rFonts w:hint="eastAsia" w:ascii="仿宋" w:hAnsi="仿宋" w:eastAsia="仿宋"/>
          <w:color w:val="000000"/>
          <w:sz w:val="24"/>
          <w:szCs w:val="24"/>
          <w:lang w:eastAsia="zh-CN"/>
        </w:rPr>
        <w:t>，其中不含税金额为人民币</w:t>
      </w:r>
      <w:r>
        <w:rPr>
          <w:rFonts w:hint="eastAsia" w:ascii="仿宋" w:hAnsi="仿宋" w:eastAsia="仿宋"/>
          <w:color w:val="000000"/>
          <w:sz w:val="24"/>
          <w:szCs w:val="24"/>
          <w:u w:val="single"/>
          <w:lang w:val="en-US" w:eastAsia="zh-CN"/>
        </w:rPr>
        <w:t>xxx</w:t>
      </w:r>
      <w:r>
        <w:rPr>
          <w:rFonts w:hint="eastAsia" w:ascii="仿宋" w:hAnsi="仿宋" w:eastAsia="仿宋"/>
          <w:color w:val="000000"/>
          <w:sz w:val="24"/>
          <w:szCs w:val="24"/>
          <w:lang w:val="en-US" w:eastAsia="zh-CN"/>
        </w:rPr>
        <w:t>元，增值税税率为9%，税额为人民币</w:t>
      </w:r>
      <w:r>
        <w:rPr>
          <w:rFonts w:hint="eastAsia" w:ascii="仿宋" w:hAnsi="仿宋" w:eastAsia="仿宋"/>
          <w:color w:val="000000"/>
          <w:sz w:val="24"/>
          <w:szCs w:val="24"/>
          <w:u w:val="single"/>
          <w:lang w:val="en-US" w:eastAsia="zh-CN"/>
        </w:rPr>
        <w:t>xxx</w:t>
      </w:r>
      <w:r>
        <w:rPr>
          <w:rFonts w:hint="eastAsia" w:ascii="仿宋" w:hAnsi="仿宋" w:eastAsia="仿宋"/>
          <w:color w:val="000000"/>
          <w:sz w:val="24"/>
          <w:szCs w:val="24"/>
          <w:lang w:val="en-US" w:eastAsia="zh-CN"/>
        </w:rPr>
        <w:t>元。如遇增值税税率调整，则根据使用税率适时进行调整。</w:t>
      </w:r>
      <w:r>
        <w:rPr>
          <w:rFonts w:hint="eastAsia" w:ascii="仿宋" w:hAnsi="仿宋" w:eastAsia="仿宋"/>
          <w:color w:val="000000"/>
          <w:sz w:val="24"/>
          <w:szCs w:val="24"/>
        </w:rPr>
        <w:t>每月租金为人民币</w:t>
      </w:r>
      <w:r>
        <w:rPr>
          <w:rFonts w:hint="eastAsia" w:ascii="宋体" w:hAnsi="宋体" w:cs="宋体"/>
          <w:color w:val="000000"/>
          <w:sz w:val="24"/>
          <w:szCs w:val="24"/>
          <w:u w:val="single"/>
        </w:rPr>
        <w:t>¥</w:t>
      </w:r>
      <w:r>
        <w:rPr>
          <w:rFonts w:hint="eastAsia" w:ascii="仿宋" w:hAnsi="仿宋" w:eastAsia="仿宋"/>
          <w:color w:val="000000"/>
          <w:sz w:val="24"/>
          <w:szCs w:val="24"/>
          <w:u w:val="single"/>
        </w:rPr>
        <w:t xml:space="preserve"> xxx元整</w:t>
      </w:r>
      <w:r>
        <w:rPr>
          <w:rFonts w:hint="eastAsia" w:ascii="仿宋" w:hAnsi="仿宋" w:eastAsia="仿宋"/>
          <w:color w:val="000000"/>
          <w:sz w:val="24"/>
          <w:szCs w:val="24"/>
        </w:rPr>
        <w:t>，(大写</w:t>
      </w:r>
      <w:r>
        <w:rPr>
          <w:rFonts w:hint="eastAsia" w:ascii="仿宋" w:hAnsi="仿宋" w:eastAsia="仿宋"/>
          <w:color w:val="000000"/>
          <w:sz w:val="24"/>
          <w:szCs w:val="24"/>
          <w:u w:val="single"/>
        </w:rPr>
        <w:t>) xxx元整</w:t>
      </w:r>
      <w:r>
        <w:rPr>
          <w:rFonts w:hint="eastAsia" w:ascii="仿宋" w:hAnsi="仿宋" w:eastAsia="仿宋"/>
          <w:color w:val="000000"/>
          <w:sz w:val="24"/>
          <w:szCs w:val="24"/>
        </w:rPr>
        <w:t>；</w:t>
      </w:r>
    </w:p>
    <w:p>
      <w:pPr>
        <w:spacing w:line="400" w:lineRule="exact"/>
        <w:ind w:firstLine="241" w:firstLineChars="100"/>
        <w:jc w:val="left"/>
        <w:rPr>
          <w:rFonts w:ascii="仿宋" w:hAnsi="仿宋" w:eastAsia="仿宋"/>
          <w:color w:val="000000"/>
          <w:sz w:val="24"/>
          <w:szCs w:val="24"/>
        </w:rPr>
      </w:pPr>
      <w:r>
        <w:rPr>
          <w:rFonts w:hint="eastAsia" w:ascii="仿宋" w:hAnsi="仿宋" w:eastAsia="仿宋"/>
          <w:b/>
          <w:color w:val="000000"/>
          <w:sz w:val="24"/>
          <w:szCs w:val="24"/>
        </w:rPr>
        <w:t>本期合同</w:t>
      </w:r>
      <w:r>
        <w:rPr>
          <w:rFonts w:hint="eastAsia" w:ascii="仿宋" w:hAnsi="仿宋" w:eastAsia="仿宋"/>
          <w:color w:val="000000"/>
          <w:sz w:val="24"/>
          <w:szCs w:val="24"/>
        </w:rPr>
        <w:t>租金共计人民币</w:t>
      </w:r>
      <w:r>
        <w:rPr>
          <w:rFonts w:hint="eastAsia" w:ascii="宋体" w:hAnsi="宋体" w:cs="宋体"/>
          <w:color w:val="000000"/>
          <w:sz w:val="24"/>
          <w:szCs w:val="24"/>
          <w:u w:val="single"/>
        </w:rPr>
        <w:t>¥</w:t>
      </w:r>
      <w:r>
        <w:rPr>
          <w:rFonts w:hint="eastAsia" w:ascii="仿宋" w:hAnsi="仿宋" w:eastAsia="仿宋"/>
          <w:color w:val="000000"/>
          <w:sz w:val="24"/>
          <w:szCs w:val="24"/>
          <w:u w:val="single"/>
        </w:rPr>
        <w:t>xxx元整</w:t>
      </w:r>
      <w:r>
        <w:rPr>
          <w:rFonts w:hint="eastAsia" w:ascii="仿宋" w:hAnsi="仿宋" w:eastAsia="仿宋"/>
          <w:color w:val="000000"/>
          <w:sz w:val="24"/>
          <w:szCs w:val="24"/>
        </w:rPr>
        <w:t>，(大写)</w:t>
      </w:r>
      <w:r>
        <w:rPr>
          <w:rFonts w:hint="eastAsia" w:ascii="仿宋" w:hAnsi="仿宋" w:eastAsia="仿宋"/>
          <w:color w:val="000000"/>
          <w:sz w:val="24"/>
          <w:szCs w:val="24"/>
          <w:u w:val="single"/>
        </w:rPr>
        <w:t xml:space="preserve"> xxx元整</w:t>
      </w:r>
      <w:r>
        <w:rPr>
          <w:rFonts w:hint="eastAsia" w:ascii="仿宋" w:hAnsi="仿宋" w:eastAsia="仿宋"/>
          <w:color w:val="000000"/>
          <w:sz w:val="24"/>
          <w:szCs w:val="24"/>
        </w:rPr>
        <w:t>。</w:t>
      </w:r>
    </w:p>
    <w:p>
      <w:pPr>
        <w:spacing w:line="4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本期合同无物业费，其他费用另行计取。</w:t>
      </w:r>
    </w:p>
    <w:p>
      <w:pPr>
        <w:spacing w:line="400" w:lineRule="exact"/>
        <w:jc w:val="left"/>
        <w:rPr>
          <w:rFonts w:ascii="仿宋" w:hAnsi="仿宋" w:eastAsia="仿宋"/>
          <w:sz w:val="24"/>
          <w:szCs w:val="24"/>
        </w:rPr>
      </w:pPr>
      <w:r>
        <w:rPr>
          <w:rFonts w:hint="eastAsia" w:ascii="仿宋" w:hAnsi="仿宋" w:eastAsia="仿宋"/>
          <w:sz w:val="24"/>
          <w:szCs w:val="24"/>
        </w:rPr>
        <w:t>3.2 其他费用</w:t>
      </w:r>
    </w:p>
    <w:p>
      <w:pPr>
        <w:spacing w:line="400" w:lineRule="exact"/>
        <w:jc w:val="left"/>
        <w:rPr>
          <w:rFonts w:ascii="仿宋" w:hAnsi="仿宋" w:eastAsia="仿宋"/>
          <w:sz w:val="24"/>
          <w:szCs w:val="24"/>
        </w:rPr>
      </w:pPr>
      <w:r>
        <w:rPr>
          <w:rFonts w:hint="eastAsia" w:ascii="仿宋" w:hAnsi="仿宋" w:eastAsia="仿宋"/>
          <w:sz w:val="24"/>
          <w:szCs w:val="24"/>
        </w:rPr>
        <w:t xml:space="preserve">   (1)垃圾处理费：</w:t>
      </w:r>
      <w:r>
        <w:rPr>
          <w:rFonts w:hint="eastAsia" w:ascii="仿宋" w:hAnsi="仿宋" w:eastAsia="仿宋"/>
          <w:color w:val="000000"/>
          <w:sz w:val="24"/>
          <w:szCs w:val="24"/>
        </w:rPr>
        <w:t>乙方每月须缴交垃圾处理费300元，收取方式与租金同步，从租赁期开始之日起计收。</w:t>
      </w:r>
    </w:p>
    <w:p>
      <w:pPr>
        <w:spacing w:line="400" w:lineRule="exact"/>
        <w:ind w:firstLine="360" w:firstLineChars="150"/>
        <w:contextualSpacing/>
        <w:jc w:val="left"/>
        <w:rPr>
          <w:rFonts w:ascii="仿宋" w:hAnsi="仿宋" w:eastAsia="仿宋"/>
          <w:color w:val="000000"/>
          <w:sz w:val="24"/>
          <w:szCs w:val="24"/>
        </w:rPr>
      </w:pPr>
      <w:r>
        <w:rPr>
          <w:rFonts w:hint="eastAsia" w:ascii="仿宋" w:hAnsi="仿宋" w:eastAsia="仿宋"/>
          <w:color w:val="000000"/>
          <w:sz w:val="24"/>
          <w:szCs w:val="24"/>
        </w:rPr>
        <w:t>(2)合同期限内，该租赁场所的水、电等费用及与乙方经营活动有关费用概由乙方承担。</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color w:val="000000"/>
          <w:sz w:val="24"/>
          <w:szCs w:val="24"/>
        </w:rPr>
        <w:t>第四条</w:t>
      </w:r>
      <w:r>
        <w:rPr>
          <w:rFonts w:hint="eastAsia" w:ascii="仿宋" w:hAnsi="仿宋" w:eastAsia="仿宋"/>
          <w:color w:val="000000"/>
          <w:sz w:val="24"/>
          <w:szCs w:val="24"/>
        </w:rPr>
        <w:t xml:space="preserve">  </w:t>
      </w:r>
      <w:r>
        <w:rPr>
          <w:rFonts w:hint="eastAsia" w:ascii="仿宋" w:hAnsi="仿宋" w:eastAsia="仿宋"/>
          <w:b/>
          <w:color w:val="000000"/>
          <w:sz w:val="24"/>
          <w:szCs w:val="24"/>
        </w:rPr>
        <w:t>租金、保证金及其他费用的缴纳方式</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4.1 乙方应在合同签订后7个工作日之内一次性支付</w:t>
      </w:r>
      <w:r>
        <w:rPr>
          <w:rFonts w:hint="eastAsia" w:ascii="仿宋" w:hAnsi="仿宋" w:eastAsia="仿宋"/>
          <w:b/>
          <w:color w:val="000000"/>
          <w:sz w:val="24"/>
          <w:szCs w:val="24"/>
          <w:lang w:val="en-US" w:eastAsia="zh-CN"/>
        </w:rPr>
        <w:t>三</w:t>
      </w:r>
      <w:r>
        <w:rPr>
          <w:rFonts w:hint="eastAsia" w:ascii="仿宋" w:hAnsi="仿宋" w:eastAsia="仿宋"/>
          <w:b/>
          <w:color w:val="000000"/>
          <w:sz w:val="24"/>
          <w:szCs w:val="24"/>
        </w:rPr>
        <w:t>个月租金</w:t>
      </w:r>
      <w:r>
        <w:rPr>
          <w:rFonts w:hint="eastAsia" w:ascii="宋体" w:hAnsi="宋体" w:cs="宋体"/>
          <w:color w:val="000000"/>
          <w:sz w:val="24"/>
          <w:szCs w:val="24"/>
          <w:u w:val="single"/>
        </w:rPr>
        <w:t>¥</w:t>
      </w:r>
      <w:r>
        <w:rPr>
          <w:rFonts w:hint="eastAsia" w:ascii="仿宋" w:hAnsi="仿宋" w:eastAsia="仿宋"/>
          <w:color w:val="000000"/>
          <w:sz w:val="24"/>
          <w:szCs w:val="24"/>
          <w:u w:val="single"/>
        </w:rPr>
        <w:t>xxx元</w:t>
      </w:r>
      <w:r>
        <w:rPr>
          <w:rFonts w:hint="eastAsia" w:ascii="仿宋" w:hAnsi="仿宋" w:eastAsia="仿宋"/>
          <w:color w:val="000000"/>
          <w:sz w:val="24"/>
          <w:szCs w:val="24"/>
        </w:rPr>
        <w:t>整、垃圾处理费</w:t>
      </w:r>
      <w:r>
        <w:rPr>
          <w:rFonts w:hint="eastAsia" w:ascii="宋体" w:hAnsi="宋体" w:cs="宋体"/>
          <w:color w:val="000000"/>
          <w:sz w:val="24"/>
          <w:szCs w:val="24"/>
          <w:u w:val="single"/>
        </w:rPr>
        <w:t>¥</w:t>
      </w:r>
      <w:r>
        <w:rPr>
          <w:rFonts w:hint="eastAsia" w:ascii="仿宋" w:hAnsi="仿宋" w:eastAsia="仿宋"/>
          <w:color w:val="000000"/>
          <w:sz w:val="24"/>
          <w:szCs w:val="24"/>
          <w:u w:val="single"/>
          <w:lang w:val="en-US" w:eastAsia="zh-CN"/>
        </w:rPr>
        <w:t>9</w:t>
      </w:r>
      <w:r>
        <w:rPr>
          <w:rFonts w:hint="eastAsia" w:ascii="仿宋" w:hAnsi="仿宋" w:eastAsia="仿宋"/>
          <w:color w:val="000000"/>
          <w:sz w:val="24"/>
          <w:szCs w:val="24"/>
          <w:u w:val="single"/>
        </w:rPr>
        <w:t>00元</w:t>
      </w:r>
      <w:r>
        <w:rPr>
          <w:rFonts w:hint="eastAsia" w:ascii="仿宋" w:hAnsi="仿宋" w:eastAsia="仿宋"/>
          <w:color w:val="000000"/>
          <w:sz w:val="24"/>
          <w:szCs w:val="24"/>
        </w:rPr>
        <w:t>整</w:t>
      </w:r>
      <w:r>
        <w:rPr>
          <w:rFonts w:hint="eastAsia" w:ascii="仿宋" w:hAnsi="仿宋" w:eastAsia="仿宋"/>
          <w:b/>
          <w:color w:val="000000"/>
          <w:sz w:val="24"/>
          <w:szCs w:val="24"/>
        </w:rPr>
        <w:t>保证金</w:t>
      </w:r>
      <w:r>
        <w:rPr>
          <w:rFonts w:hint="eastAsia" w:ascii="宋体" w:hAnsi="宋体" w:cs="宋体"/>
          <w:color w:val="000000"/>
          <w:sz w:val="24"/>
          <w:szCs w:val="24"/>
          <w:u w:val="single"/>
        </w:rPr>
        <w:t>¥</w:t>
      </w:r>
      <w:r>
        <w:rPr>
          <w:rFonts w:hint="eastAsia" w:ascii="宋体" w:hAnsi="宋体" w:cs="宋体"/>
          <w:color w:val="000000"/>
          <w:sz w:val="24"/>
          <w:szCs w:val="24"/>
          <w:u w:val="single"/>
          <w:lang w:val="en-US" w:eastAsia="zh-CN"/>
        </w:rPr>
        <w:t xml:space="preserve">     </w:t>
      </w:r>
      <w:r>
        <w:rPr>
          <w:rFonts w:hint="eastAsia" w:ascii="仿宋" w:hAnsi="仿宋" w:eastAsia="仿宋"/>
          <w:color w:val="000000"/>
          <w:sz w:val="24"/>
          <w:szCs w:val="24"/>
          <w:u w:val="single"/>
        </w:rPr>
        <w:t>元</w:t>
      </w:r>
      <w:r>
        <w:rPr>
          <w:rFonts w:hint="eastAsia" w:ascii="仿宋" w:hAnsi="仿宋" w:eastAsia="仿宋"/>
          <w:color w:val="000000"/>
          <w:sz w:val="24"/>
          <w:szCs w:val="24"/>
        </w:rPr>
        <w:t>整</w:t>
      </w:r>
      <w:r>
        <w:rPr>
          <w:rFonts w:hint="eastAsia" w:ascii="仿宋" w:hAnsi="仿宋" w:eastAsia="仿宋"/>
          <w:b/>
          <w:color w:val="000000"/>
          <w:sz w:val="24"/>
          <w:szCs w:val="24"/>
        </w:rPr>
        <w:t>（</w:t>
      </w:r>
      <w:r>
        <w:rPr>
          <w:rFonts w:hint="eastAsia" w:ascii="仿宋" w:hAnsi="仿宋" w:eastAsia="仿宋"/>
          <w:b/>
          <w:color w:val="000000"/>
          <w:sz w:val="24"/>
          <w:szCs w:val="24"/>
          <w:lang w:val="en-US" w:eastAsia="zh-CN"/>
        </w:rPr>
        <w:t>保证金为三个月租金，</w:t>
      </w:r>
      <w:r>
        <w:rPr>
          <w:rFonts w:hint="eastAsia" w:ascii="仿宋" w:hAnsi="仿宋" w:eastAsia="仿宋"/>
          <w:b/>
          <w:color w:val="000000"/>
          <w:sz w:val="24"/>
          <w:szCs w:val="24"/>
        </w:rPr>
        <w:t>此保证金由乙方的投标保证金自动转为</w:t>
      </w:r>
      <w:r>
        <w:rPr>
          <w:rFonts w:hint="eastAsia" w:ascii="仿宋" w:hAnsi="仿宋" w:eastAsia="仿宋"/>
          <w:b/>
          <w:color w:val="000000"/>
          <w:sz w:val="24"/>
          <w:szCs w:val="24"/>
          <w:lang w:eastAsia="zh-CN"/>
        </w:rPr>
        <w:t>，</w:t>
      </w:r>
      <w:r>
        <w:rPr>
          <w:rFonts w:hint="eastAsia" w:ascii="仿宋" w:hAnsi="仿宋" w:eastAsia="仿宋"/>
          <w:b/>
          <w:color w:val="000000"/>
          <w:sz w:val="24"/>
          <w:szCs w:val="24"/>
          <w:lang w:val="en-US" w:eastAsia="zh-CN"/>
        </w:rPr>
        <w:t>不足部分于7个工作日之内补足</w:t>
      </w:r>
      <w:r>
        <w:rPr>
          <w:rFonts w:hint="eastAsia" w:ascii="仿宋" w:hAnsi="仿宋" w:eastAsia="仿宋"/>
          <w:b/>
          <w:color w:val="000000"/>
          <w:sz w:val="24"/>
          <w:szCs w:val="24"/>
        </w:rPr>
        <w:t>）</w:t>
      </w:r>
      <w:r>
        <w:rPr>
          <w:rFonts w:hint="eastAsia" w:ascii="仿宋" w:hAnsi="仿宋" w:eastAsia="仿宋"/>
          <w:color w:val="000000"/>
          <w:sz w:val="24"/>
          <w:szCs w:val="24"/>
        </w:rPr>
        <w:t>，</w:t>
      </w:r>
      <w:r>
        <w:rPr>
          <w:rFonts w:hint="eastAsia" w:ascii="仿宋" w:hAnsi="仿宋" w:eastAsia="仿宋"/>
          <w:b/>
          <w:color w:val="000000"/>
          <w:sz w:val="24"/>
          <w:szCs w:val="24"/>
        </w:rPr>
        <w:t>合计</w:t>
      </w:r>
      <w:r>
        <w:rPr>
          <w:rFonts w:hint="eastAsia" w:ascii="仿宋" w:hAnsi="仿宋" w:eastAsia="仿宋"/>
          <w:color w:val="000000"/>
          <w:sz w:val="24"/>
          <w:szCs w:val="24"/>
        </w:rPr>
        <w:t>人民币</w:t>
      </w:r>
      <w:r>
        <w:rPr>
          <w:rFonts w:hint="eastAsia" w:ascii="宋体" w:hAnsi="宋体" w:cs="宋体"/>
          <w:color w:val="000000"/>
          <w:sz w:val="24"/>
          <w:szCs w:val="24"/>
          <w:u w:val="single"/>
        </w:rPr>
        <w:t>¥</w:t>
      </w:r>
      <w:r>
        <w:rPr>
          <w:rFonts w:hint="eastAsia" w:ascii="仿宋" w:hAnsi="仿宋" w:eastAsia="仿宋"/>
          <w:color w:val="000000"/>
          <w:sz w:val="24"/>
          <w:szCs w:val="24"/>
          <w:u w:val="single"/>
        </w:rPr>
        <w:t>xxx元</w:t>
      </w:r>
      <w:r>
        <w:rPr>
          <w:rFonts w:hint="eastAsia" w:ascii="仿宋" w:hAnsi="仿宋" w:eastAsia="仿宋"/>
          <w:color w:val="000000"/>
          <w:sz w:val="24"/>
          <w:szCs w:val="24"/>
        </w:rPr>
        <w:t>整，(大写</w:t>
      </w:r>
      <w:r>
        <w:rPr>
          <w:rFonts w:hint="eastAsia" w:ascii="仿宋" w:hAnsi="仿宋" w:eastAsia="仿宋"/>
          <w:color w:val="000000"/>
          <w:sz w:val="24"/>
          <w:szCs w:val="24"/>
          <w:u w:val="single"/>
        </w:rPr>
        <w:t>xxx元整</w:t>
      </w:r>
      <w:r>
        <w:rPr>
          <w:rFonts w:hint="eastAsia" w:ascii="仿宋" w:hAnsi="仿宋" w:eastAsia="仿宋"/>
          <w:color w:val="000000"/>
          <w:sz w:val="24"/>
          <w:szCs w:val="24"/>
        </w:rPr>
        <w:t>，其它费用另行计算。</w:t>
      </w:r>
    </w:p>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4.2 支付周期为</w:t>
      </w:r>
      <w:r>
        <w:rPr>
          <w:rFonts w:hint="eastAsia" w:ascii="仿宋" w:hAnsi="仿宋" w:eastAsia="仿宋"/>
          <w:b/>
          <w:color w:val="000000"/>
          <w:sz w:val="24"/>
          <w:szCs w:val="24"/>
          <w:lang w:val="en-US" w:eastAsia="zh-CN"/>
        </w:rPr>
        <w:t>三</w:t>
      </w:r>
      <w:r>
        <w:rPr>
          <w:rFonts w:hint="eastAsia" w:ascii="仿宋" w:hAnsi="仿宋" w:eastAsia="仿宋"/>
          <w:b/>
          <w:color w:val="000000"/>
          <w:sz w:val="24"/>
          <w:szCs w:val="24"/>
        </w:rPr>
        <w:t>个月</w:t>
      </w:r>
      <w:r>
        <w:rPr>
          <w:rFonts w:hint="eastAsia" w:ascii="仿宋" w:hAnsi="仿宋" w:eastAsia="仿宋"/>
          <w:color w:val="000000"/>
          <w:sz w:val="24"/>
          <w:szCs w:val="24"/>
        </w:rPr>
        <w:t>，乙方应在距下一个租金支付周期起始日的7日前，交清下一支付周期的租金及其它费用。</w:t>
      </w:r>
    </w:p>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4.3若乙方线上和线下门票由甲方统一代售，则次月X日前扣除相关费用后，根据乙方提供的合法发票经甲方确认无误后，统一结算至乙方指定账户。</w:t>
      </w:r>
    </w:p>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4.4 甲方应据实向乙方提供合法发票并承担其按照税收规定应由甲方缴纳的各项税费。</w:t>
      </w:r>
    </w:p>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4.5 本合同所约定的各项费用，乙方应按时转帐至甲方指定的账号：</w:t>
      </w:r>
    </w:p>
    <w:p>
      <w:pPr>
        <w:spacing w:line="440" w:lineRule="exact"/>
        <w:jc w:val="left"/>
        <w:rPr>
          <w:rFonts w:ascii="仿宋" w:hAnsi="仿宋" w:eastAsia="仿宋"/>
          <w:b/>
          <w:color w:val="000000"/>
          <w:sz w:val="24"/>
          <w:szCs w:val="24"/>
        </w:rPr>
      </w:pPr>
      <w:r>
        <w:rPr>
          <w:rFonts w:hint="eastAsia" w:ascii="仿宋" w:hAnsi="仿宋" w:eastAsia="仿宋"/>
          <w:color w:val="000000"/>
          <w:sz w:val="24"/>
          <w:szCs w:val="24"/>
        </w:rPr>
        <w:t xml:space="preserve">   </w:t>
      </w:r>
      <w:r>
        <w:rPr>
          <w:rFonts w:hint="eastAsia" w:ascii="仿宋" w:hAnsi="仿宋" w:eastAsia="仿宋"/>
          <w:b/>
          <w:color w:val="000000"/>
          <w:sz w:val="24"/>
          <w:szCs w:val="24"/>
        </w:rPr>
        <w:t xml:space="preserve">  开户银行： 建行海沧支行</w:t>
      </w:r>
    </w:p>
    <w:p>
      <w:pPr>
        <w:spacing w:line="440" w:lineRule="exact"/>
        <w:jc w:val="left"/>
        <w:rPr>
          <w:rFonts w:ascii="仿宋" w:hAnsi="仿宋" w:eastAsia="仿宋"/>
          <w:b/>
          <w:color w:val="000000"/>
          <w:sz w:val="24"/>
          <w:szCs w:val="24"/>
        </w:rPr>
      </w:pPr>
      <w:r>
        <w:rPr>
          <w:rFonts w:hint="eastAsia" w:ascii="仿宋" w:hAnsi="仿宋" w:eastAsia="仿宋"/>
          <w:b/>
          <w:color w:val="000000"/>
          <w:sz w:val="24"/>
          <w:szCs w:val="24"/>
        </w:rPr>
        <w:t xml:space="preserve">     户名：厦门海沧城建开发有限公司</w:t>
      </w:r>
    </w:p>
    <w:p>
      <w:pPr>
        <w:spacing w:line="440" w:lineRule="exact"/>
        <w:jc w:val="left"/>
        <w:rPr>
          <w:rFonts w:ascii="仿宋" w:hAnsi="仿宋" w:eastAsia="仿宋"/>
          <w:b/>
          <w:color w:val="000000"/>
          <w:sz w:val="24"/>
          <w:szCs w:val="24"/>
        </w:rPr>
      </w:pPr>
      <w:r>
        <w:rPr>
          <w:rFonts w:hint="eastAsia" w:ascii="仿宋" w:hAnsi="仿宋" w:eastAsia="仿宋"/>
          <w:b/>
          <w:color w:val="000000"/>
          <w:sz w:val="24"/>
          <w:szCs w:val="24"/>
        </w:rPr>
        <w:t xml:space="preserve">     银行账户：</w:t>
      </w:r>
      <w:r>
        <w:rPr>
          <w:rFonts w:ascii="仿宋" w:hAnsi="仿宋" w:eastAsia="仿宋"/>
          <w:b/>
          <w:color w:val="000000"/>
          <w:sz w:val="24"/>
          <w:szCs w:val="24"/>
        </w:rPr>
        <w:t>35101559001052515469</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4.6 有关付款与费用的专门约定，本合同项下付款时间遇节假日自动顺延，所述“日”均指日历天，双方另有约定的除外。</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4.7 不论上述的费用与支付如何约定，亦不论附带的配套设施与服务是否收费，当甲方因故需暂停提供时，均不构成违约。</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color w:val="000000"/>
          <w:sz w:val="24"/>
          <w:szCs w:val="24"/>
        </w:rPr>
        <w:t>第五条  合同租赁期间，乙方保证并承担下列责任：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5.1 乙方自行保障租赁场所内财产安全，如发生前述责任范围内的任何损失或伤害，均由乙方自行处理及承担，与甲方无关。</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5.3 乙方必须遵守甲方园区有关管理规定，在租赁场所内应做好游客的人身安全保障工作，自行承担游客的全部安全责任，甲方不负连带责任。若因乙方所产生的一切安全责任事故均与甲方无关，因乙方原因造成他人人身安全及财产损失的，或乙方涉及到与他人经济纠纷的，由乙方承担全部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5.4乙方在履约合同期限内，需自行购买公共责任安全险，并确保该险种生效期限在合同期内。</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w:t>
      </w:r>
      <w:r>
        <w:rPr>
          <w:rFonts w:hint="eastAsia" w:ascii="仿宋" w:hAnsi="仿宋" w:eastAsia="仿宋"/>
          <w:b/>
          <w:color w:val="000000"/>
          <w:sz w:val="24"/>
          <w:szCs w:val="24"/>
        </w:rPr>
        <w:t>第六条</w:t>
      </w:r>
      <w:r>
        <w:rPr>
          <w:rFonts w:hint="eastAsia" w:ascii="仿宋" w:hAnsi="仿宋" w:eastAsia="仿宋"/>
          <w:color w:val="000000"/>
          <w:sz w:val="24"/>
          <w:szCs w:val="24"/>
        </w:rPr>
        <w:t xml:space="preserve"> </w:t>
      </w:r>
      <w:r>
        <w:rPr>
          <w:rFonts w:hint="eastAsia" w:ascii="仿宋" w:hAnsi="仿宋" w:eastAsia="仿宋"/>
          <w:b/>
          <w:color w:val="000000"/>
          <w:sz w:val="24"/>
          <w:szCs w:val="24"/>
        </w:rPr>
        <w:t xml:space="preserve"> 租赁期限到期事宜</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租赁期届满后按规定公开招标，乙方可根据自身需求，结合招标文件决定是否投标。若相关规定允许合同续签的，则甲方根据乙方在租赁期间的配合情况，再行研究是否续约，租金由甲方根据市场情况制定。</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color w:val="000000"/>
          <w:sz w:val="24"/>
          <w:szCs w:val="24"/>
        </w:rPr>
        <w:t>第七条  租赁场所的装修与维修维护</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7.1 双方同意甲方以现状交付租赁场所，如乙方营业所需增加的装修、装潢、设备添置等所有事项，均由乙方负责并承担全部费用，但</w:t>
      </w:r>
      <w:r>
        <w:rPr>
          <w:rFonts w:hint="eastAsia" w:ascii="仿宋" w:hAnsi="仿宋" w:eastAsia="仿宋"/>
          <w:b/>
          <w:color w:val="000000"/>
          <w:sz w:val="24"/>
          <w:szCs w:val="24"/>
        </w:rPr>
        <w:t>设计方案需先经甲方相关部门书面确认</w:t>
      </w:r>
      <w:r>
        <w:rPr>
          <w:rFonts w:hint="eastAsia" w:ascii="仿宋" w:hAnsi="仿宋" w:eastAsia="仿宋"/>
          <w:color w:val="000000"/>
          <w:sz w:val="24"/>
          <w:szCs w:val="24"/>
        </w:rPr>
        <w:t>，乙方应按规定向有关部门办理申报手续，在办理完毕且支付甲方</w:t>
      </w:r>
      <w:r>
        <w:rPr>
          <w:rFonts w:hint="eastAsia" w:ascii="仿宋" w:hAnsi="仿宋" w:eastAsia="仿宋"/>
          <w:b/>
          <w:color w:val="000000"/>
          <w:sz w:val="24"/>
          <w:szCs w:val="24"/>
          <w:lang w:val="en-US" w:eastAsia="zh-CN"/>
        </w:rPr>
        <w:t>履约</w:t>
      </w:r>
      <w:r>
        <w:rPr>
          <w:rFonts w:hint="eastAsia" w:ascii="仿宋" w:hAnsi="仿宋" w:eastAsia="仿宋"/>
          <w:b/>
          <w:color w:val="000000"/>
          <w:sz w:val="24"/>
          <w:szCs w:val="24"/>
        </w:rPr>
        <w:t>保证金</w:t>
      </w:r>
      <w:r>
        <w:rPr>
          <w:rFonts w:hint="eastAsia" w:ascii="仿宋" w:hAnsi="仿宋" w:eastAsia="仿宋"/>
          <w:color w:val="000000"/>
          <w:sz w:val="24"/>
          <w:szCs w:val="24"/>
        </w:rPr>
        <w:t>后，方可装修和摆放相关设施设备。</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7.2 乙方所有装修、装饰物品均须为可移动，如甲方</w:t>
      </w:r>
      <w:r>
        <w:rPr>
          <w:rFonts w:hint="eastAsia" w:ascii="仿宋" w:hAnsi="仿宋" w:eastAsia="仿宋"/>
          <w:color w:val="000000"/>
          <w:sz w:val="24"/>
          <w:szCs w:val="24"/>
          <w:lang w:val="en-US" w:eastAsia="zh-CN"/>
        </w:rPr>
        <w:t>在租赁期内</w:t>
      </w:r>
      <w:r>
        <w:rPr>
          <w:rFonts w:hint="eastAsia" w:ascii="仿宋" w:hAnsi="仿宋" w:eastAsia="仿宋"/>
          <w:color w:val="000000"/>
          <w:sz w:val="24"/>
          <w:szCs w:val="24"/>
        </w:rPr>
        <w:t>需要使用租赁场所，乙方应无条件配合。</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7.3 乙方应自行并及时处理装修过程中产生的垃圾，不得堆放在甲方园区内。</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7.4 除应由甲方维护的公共设施外，在租赁期间由乙方负责租赁场所的日常维护，使租赁场所处于良好的使用状态，并且承担由此产生的全部费用。乙方</w:t>
      </w:r>
      <w:r>
        <w:rPr>
          <w:rFonts w:hint="eastAsia" w:ascii="仿宋" w:hAnsi="仿宋" w:eastAsia="仿宋"/>
          <w:b/>
          <w:color w:val="000000"/>
          <w:sz w:val="24"/>
          <w:szCs w:val="24"/>
        </w:rPr>
        <w:t>不得</w:t>
      </w:r>
      <w:r>
        <w:rPr>
          <w:rFonts w:hint="eastAsia" w:ascii="仿宋" w:hAnsi="仿宋" w:eastAsia="仿宋"/>
          <w:color w:val="000000"/>
          <w:sz w:val="24"/>
          <w:szCs w:val="24"/>
        </w:rPr>
        <w:t>进行</w:t>
      </w:r>
      <w:r>
        <w:rPr>
          <w:rFonts w:hint="eastAsia" w:ascii="仿宋" w:hAnsi="仿宋" w:eastAsia="仿宋"/>
          <w:b/>
          <w:color w:val="000000"/>
          <w:sz w:val="24"/>
          <w:szCs w:val="24"/>
        </w:rPr>
        <w:t>亦不得</w:t>
      </w:r>
      <w:r>
        <w:rPr>
          <w:rFonts w:hint="eastAsia" w:ascii="仿宋" w:hAnsi="仿宋" w:eastAsia="仿宋"/>
          <w:color w:val="000000"/>
          <w:sz w:val="24"/>
          <w:szCs w:val="24"/>
        </w:rPr>
        <w:t>容许他人进行任何可能损及租赁场所或导致租赁场所及甲方的保险失效或造成保险费率增加的活动，否则须负相应的赔偿责任。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7.5装修期内，乙方应独立、全面保障租赁场所内人员人身和财产安全，如因乙方装修造成装修方或其他人员伤亡或财产损失的，由乙方承担完全责任，甲方不负连带责任。</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color w:val="000000"/>
          <w:sz w:val="24"/>
          <w:szCs w:val="24"/>
        </w:rPr>
        <w:t>第八条</w:t>
      </w:r>
      <w:r>
        <w:rPr>
          <w:rFonts w:hint="eastAsia" w:ascii="仿宋" w:hAnsi="仿宋" w:eastAsia="仿宋"/>
          <w:color w:val="000000"/>
          <w:sz w:val="24"/>
          <w:szCs w:val="24"/>
        </w:rPr>
        <w:t xml:space="preserve">  </w:t>
      </w:r>
      <w:r>
        <w:rPr>
          <w:rFonts w:hint="eastAsia" w:ascii="仿宋" w:hAnsi="仿宋" w:eastAsia="仿宋"/>
          <w:b/>
          <w:color w:val="000000"/>
          <w:sz w:val="24"/>
          <w:szCs w:val="24"/>
        </w:rPr>
        <w:t>经营与管理</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8.1 为维护甲方的整体形象及双方的共同利益，乙方应严格遵守甲方园区管理规定，接受甲方的统一管理，并约束其代理人、被许可人或在乙方所租赁的场所上进行经营的人员或乙方的经营、雇佣人员（以下称“乙方人员”）遵守。</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不欺骗顾客，不违法谋取暴利，商品标识、广告须符合国家规定。</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8.3 乙方及乙方人员应遵守甲方统一的园区管理时间，全年维持租赁场所范围正常营业，不得无故停止或滞留营业，否则，甲方将采取相应处罚措施。</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8.4 租赁场所仅限用于本合同第一条指定的经营项目，</w:t>
      </w:r>
      <w:r>
        <w:rPr>
          <w:rFonts w:hint="eastAsia" w:ascii="仿宋" w:hAnsi="仿宋" w:eastAsia="仿宋"/>
          <w:b/>
          <w:color w:val="000000"/>
          <w:sz w:val="24"/>
          <w:szCs w:val="24"/>
        </w:rPr>
        <w:t>不得</w:t>
      </w:r>
      <w:r>
        <w:rPr>
          <w:rFonts w:hint="eastAsia" w:ascii="仿宋" w:hAnsi="仿宋" w:eastAsia="仿宋"/>
          <w:color w:val="000000"/>
          <w:sz w:val="24"/>
          <w:szCs w:val="24"/>
        </w:rPr>
        <w:t>挪做其他用途；非经甲方事先同意，</w:t>
      </w:r>
      <w:r>
        <w:rPr>
          <w:rFonts w:hint="eastAsia" w:ascii="仿宋" w:hAnsi="仿宋" w:eastAsia="仿宋"/>
          <w:b/>
          <w:color w:val="000000"/>
          <w:sz w:val="24"/>
          <w:szCs w:val="24"/>
        </w:rPr>
        <w:t>不得</w:t>
      </w:r>
      <w:r>
        <w:rPr>
          <w:rFonts w:hint="eastAsia" w:ascii="仿宋" w:hAnsi="仿宋" w:eastAsia="仿宋"/>
          <w:color w:val="000000"/>
          <w:sz w:val="24"/>
          <w:szCs w:val="24"/>
        </w:rPr>
        <w:t>进行会产生噪音或异味的工作，</w:t>
      </w:r>
      <w:r>
        <w:rPr>
          <w:rFonts w:hint="eastAsia" w:ascii="仿宋" w:hAnsi="仿宋" w:eastAsia="仿宋"/>
          <w:b/>
          <w:color w:val="000000"/>
          <w:sz w:val="24"/>
          <w:szCs w:val="24"/>
        </w:rPr>
        <w:t>不得</w:t>
      </w:r>
      <w:r>
        <w:rPr>
          <w:rFonts w:hint="eastAsia" w:ascii="仿宋" w:hAnsi="仿宋" w:eastAsia="仿宋"/>
          <w:color w:val="000000"/>
          <w:sz w:val="24"/>
          <w:szCs w:val="24"/>
        </w:rPr>
        <w:t>在租赁场所外安装、张贴、展示或派发各种宣传品、标语牌、广告、标记及传单，所有可能涉及甲方的广告、媒介物必须事先提交甲方书面认可后方可对外公布，若甲方认为某种物品、展示对甲方的声誉或地位构成不利影响，乙方应于接获甲方通知时立即改变或更换；</w:t>
      </w:r>
      <w:r>
        <w:rPr>
          <w:rFonts w:hint="eastAsia" w:ascii="仿宋" w:hAnsi="仿宋" w:eastAsia="仿宋"/>
          <w:b/>
          <w:color w:val="000000"/>
          <w:sz w:val="24"/>
          <w:szCs w:val="24"/>
        </w:rPr>
        <w:t>不得</w:t>
      </w:r>
      <w:r>
        <w:rPr>
          <w:rFonts w:hint="eastAsia" w:ascii="仿宋" w:hAnsi="仿宋" w:eastAsia="仿宋"/>
          <w:color w:val="000000"/>
          <w:sz w:val="24"/>
          <w:szCs w:val="24"/>
        </w:rPr>
        <w:t>在租赁场所内外储存或堆放大量杂物；</w:t>
      </w:r>
      <w:r>
        <w:rPr>
          <w:rFonts w:hint="eastAsia" w:ascii="仿宋" w:hAnsi="仿宋" w:eastAsia="仿宋"/>
          <w:b/>
          <w:color w:val="000000"/>
          <w:sz w:val="24"/>
          <w:szCs w:val="24"/>
        </w:rPr>
        <w:t>不得</w:t>
      </w:r>
      <w:r>
        <w:rPr>
          <w:rFonts w:hint="eastAsia" w:ascii="仿宋" w:hAnsi="仿宋" w:eastAsia="仿宋"/>
          <w:color w:val="000000"/>
          <w:sz w:val="24"/>
          <w:szCs w:val="24"/>
        </w:rPr>
        <w:t>存放危险或违法物品；</w:t>
      </w:r>
      <w:r>
        <w:rPr>
          <w:rFonts w:hint="eastAsia" w:ascii="仿宋" w:hAnsi="仿宋" w:eastAsia="仿宋"/>
          <w:b/>
          <w:color w:val="000000"/>
          <w:sz w:val="24"/>
          <w:szCs w:val="24"/>
        </w:rPr>
        <w:t>不得</w:t>
      </w:r>
      <w:r>
        <w:rPr>
          <w:rFonts w:hint="eastAsia" w:ascii="仿宋" w:hAnsi="仿宋" w:eastAsia="仿宋"/>
          <w:color w:val="000000"/>
          <w:sz w:val="24"/>
          <w:szCs w:val="24"/>
        </w:rPr>
        <w:t>乱扔垃圾；</w:t>
      </w:r>
      <w:r>
        <w:rPr>
          <w:rFonts w:hint="eastAsia" w:ascii="仿宋" w:hAnsi="仿宋" w:eastAsia="仿宋"/>
          <w:b/>
          <w:color w:val="000000"/>
          <w:sz w:val="24"/>
          <w:szCs w:val="24"/>
        </w:rPr>
        <w:t>不得</w:t>
      </w:r>
      <w:r>
        <w:rPr>
          <w:rFonts w:hint="eastAsia" w:ascii="仿宋" w:hAnsi="仿宋" w:eastAsia="仿宋"/>
          <w:color w:val="000000"/>
          <w:sz w:val="24"/>
          <w:szCs w:val="24"/>
        </w:rPr>
        <w:t>占用租赁场所以外范围经营促销活动；</w:t>
      </w:r>
      <w:r>
        <w:rPr>
          <w:rFonts w:hint="eastAsia" w:ascii="仿宋" w:hAnsi="仿宋" w:eastAsia="仿宋"/>
          <w:b/>
          <w:color w:val="000000"/>
          <w:sz w:val="24"/>
          <w:szCs w:val="24"/>
        </w:rPr>
        <w:t>不得</w:t>
      </w:r>
      <w:r>
        <w:rPr>
          <w:rFonts w:hint="eastAsia" w:ascii="仿宋" w:hAnsi="仿宋" w:eastAsia="仿宋"/>
          <w:color w:val="000000"/>
          <w:sz w:val="24"/>
          <w:szCs w:val="24"/>
        </w:rPr>
        <w:t>进行或容许、默许任何可能对甲方合法使用者造成损害或滋扰的活动。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8.5乙方及乙方人员</w:t>
      </w:r>
      <w:r>
        <w:rPr>
          <w:rFonts w:hint="eastAsia" w:ascii="仿宋" w:hAnsi="仿宋" w:eastAsia="仿宋"/>
          <w:b/>
          <w:color w:val="000000"/>
          <w:sz w:val="24"/>
          <w:szCs w:val="24"/>
        </w:rPr>
        <w:t>不得辱骂游客或甲方现场人员。</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8.6乙方人员在租赁场所内</w:t>
      </w:r>
      <w:r>
        <w:rPr>
          <w:rFonts w:hint="eastAsia" w:ascii="仿宋" w:hAnsi="仿宋" w:eastAsia="仿宋"/>
          <w:b/>
          <w:color w:val="000000"/>
          <w:sz w:val="24"/>
          <w:szCs w:val="24"/>
        </w:rPr>
        <w:t>不得</w:t>
      </w:r>
      <w:r>
        <w:rPr>
          <w:rFonts w:hint="eastAsia" w:ascii="仿宋" w:hAnsi="仿宋" w:eastAsia="仿宋"/>
          <w:color w:val="000000"/>
          <w:sz w:val="24"/>
          <w:szCs w:val="24"/>
        </w:rPr>
        <w:t>做出有损甲方形象的行为举止。乙方若与游客发生纠纷，应听从甲方调解，甲方有权先行处理，产生费用的有权向乙方收取，乙方</w:t>
      </w:r>
      <w:r>
        <w:rPr>
          <w:rFonts w:hint="eastAsia" w:ascii="仿宋" w:hAnsi="仿宋" w:eastAsia="仿宋"/>
          <w:b/>
          <w:color w:val="000000"/>
          <w:sz w:val="24"/>
          <w:szCs w:val="24"/>
        </w:rPr>
        <w:t>不得</w:t>
      </w:r>
      <w:r>
        <w:rPr>
          <w:rFonts w:hint="eastAsia" w:ascii="仿宋" w:hAnsi="仿宋" w:eastAsia="仿宋"/>
          <w:color w:val="000000"/>
          <w:sz w:val="24"/>
          <w:szCs w:val="24"/>
        </w:rPr>
        <w:t>有任何异议。如因乙方对游客服务不周引起纠纷被客户起诉、投诉或引起相应的行政处罚的，甲方除向乙方收取赔偿游客的直接损失外，还有权要求乙方承担违约金。且在乙方被投诉未处理完毕或诉讼未果或判决未履行完毕前不得解除合同，甲方</w:t>
      </w:r>
      <w:r>
        <w:rPr>
          <w:rFonts w:hint="eastAsia" w:ascii="仿宋" w:hAnsi="仿宋" w:eastAsia="仿宋"/>
          <w:b/>
          <w:color w:val="000000"/>
          <w:sz w:val="24"/>
          <w:szCs w:val="24"/>
        </w:rPr>
        <w:t>有权拒绝</w:t>
      </w:r>
      <w:r>
        <w:rPr>
          <w:rFonts w:hint="eastAsia" w:ascii="仿宋" w:hAnsi="仿宋" w:eastAsia="仿宋"/>
          <w:color w:val="000000"/>
          <w:sz w:val="24"/>
          <w:szCs w:val="24"/>
        </w:rPr>
        <w:t>乙方将其财产（租赁场所内任何设备和物品）搬离租赁场所。</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8.7 在合同租赁期间，乙方应爱护园区及租赁场所内各项设施设备，</w:t>
      </w:r>
      <w:r>
        <w:rPr>
          <w:rFonts w:hint="eastAsia" w:ascii="仿宋" w:hAnsi="仿宋" w:eastAsia="仿宋"/>
          <w:b/>
          <w:color w:val="000000"/>
          <w:sz w:val="24"/>
          <w:szCs w:val="24"/>
        </w:rPr>
        <w:t>不得</w:t>
      </w:r>
      <w:r>
        <w:rPr>
          <w:rFonts w:hint="eastAsia" w:ascii="仿宋" w:hAnsi="仿宋" w:eastAsia="仿宋"/>
          <w:color w:val="000000"/>
          <w:sz w:val="24"/>
          <w:szCs w:val="24"/>
        </w:rPr>
        <w:t>有损害行为，若造成损害的，应向甲方赔偿损失。</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8.8在合同租赁期间，乙方因主动配合工商、文旅等有关职能部门的检查和监督，对存在的问题应及时按要求予以整改。</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8.9乙方应保持租赁场所内的卫生保洁工作。</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8.10 双方同意就本条以上各款的执行，由甲方或甲方的授权代表负责监督检查，且甲方对乙方的管理、监督和检查等行为，均不免除乙方对其经营行为所应承担的任何责任。若乙方及乙方人员违反本条，按本合同</w:t>
      </w:r>
      <w:r>
        <w:rPr>
          <w:rFonts w:hint="eastAsia" w:ascii="仿宋" w:hAnsi="仿宋" w:eastAsia="仿宋"/>
          <w:b/>
          <w:color w:val="000000"/>
          <w:sz w:val="24"/>
          <w:szCs w:val="24"/>
        </w:rPr>
        <w:t>第十一条</w:t>
      </w:r>
      <w:r>
        <w:rPr>
          <w:rFonts w:hint="eastAsia" w:ascii="仿宋" w:hAnsi="仿宋" w:eastAsia="仿宋"/>
          <w:color w:val="000000"/>
          <w:sz w:val="24"/>
          <w:szCs w:val="24"/>
        </w:rPr>
        <w:t>相关条款承担违约责任。</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color w:val="000000"/>
          <w:sz w:val="24"/>
          <w:szCs w:val="24"/>
        </w:rPr>
        <w:t>第九条</w:t>
      </w:r>
      <w:r>
        <w:rPr>
          <w:rFonts w:hint="eastAsia" w:ascii="仿宋" w:hAnsi="仿宋" w:eastAsia="仿宋"/>
          <w:color w:val="000000"/>
          <w:sz w:val="24"/>
          <w:szCs w:val="24"/>
        </w:rPr>
        <w:t xml:space="preserve">  </w:t>
      </w:r>
      <w:r>
        <w:rPr>
          <w:rFonts w:hint="eastAsia" w:ascii="仿宋" w:hAnsi="仿宋" w:eastAsia="仿宋"/>
          <w:b/>
          <w:color w:val="000000"/>
          <w:sz w:val="24"/>
          <w:szCs w:val="24"/>
        </w:rPr>
        <w:t>租赁场所的交还</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9.1 本合同终止或解除后7天内，乙方需无条件交还甲方该租赁场所，并保持租赁场所及设施、设备的完好状态，不得留存物品或其他影响租赁场所正常使用之情形。</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Pr>
          <w:rFonts w:hint="eastAsia" w:ascii="仿宋" w:hAnsi="仿宋" w:eastAsia="仿宋"/>
          <w:b/>
          <w:color w:val="000000"/>
          <w:sz w:val="24"/>
          <w:szCs w:val="24"/>
        </w:rPr>
        <w:t>保证金</w:t>
      </w:r>
      <w:r>
        <w:rPr>
          <w:rFonts w:hint="eastAsia" w:ascii="仿宋" w:hAnsi="仿宋" w:eastAsia="仿宋"/>
          <w:color w:val="000000"/>
          <w:sz w:val="24"/>
          <w:szCs w:val="24"/>
        </w:rPr>
        <w:t>中扣除或向乙方追索。</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9.3 在甲方按照前述约定收回租赁场所前，乙方除仍应承担延迟期间的各项应付费用外，还应按照每月</w:t>
      </w:r>
      <w:r>
        <w:rPr>
          <w:rFonts w:hint="eastAsia" w:ascii="仿宋" w:hAnsi="仿宋" w:eastAsia="仿宋"/>
          <w:b/>
          <w:color w:val="000000"/>
          <w:sz w:val="24"/>
          <w:szCs w:val="24"/>
        </w:rPr>
        <w:t>双倍租金</w:t>
      </w:r>
      <w:r>
        <w:rPr>
          <w:rFonts w:hint="eastAsia" w:ascii="仿宋" w:hAnsi="仿宋" w:eastAsia="仿宋"/>
          <w:color w:val="000000"/>
          <w:sz w:val="24"/>
          <w:szCs w:val="24"/>
        </w:rPr>
        <w:t>的标准向甲方支付占有使用费。</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color w:val="000000"/>
          <w:sz w:val="24"/>
          <w:szCs w:val="24"/>
        </w:rPr>
        <w:t>第十条  合同终止及甲方解除合同的权利</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10.1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10.2 有下列情形之一的，</w:t>
      </w:r>
      <w:r>
        <w:rPr>
          <w:rFonts w:hint="eastAsia" w:ascii="仿宋" w:hAnsi="仿宋" w:eastAsia="仿宋"/>
          <w:b/>
          <w:color w:val="000000"/>
          <w:sz w:val="24"/>
          <w:szCs w:val="24"/>
        </w:rPr>
        <w:t>甲方有权单方解除合同，保证金</w:t>
      </w:r>
      <w:r>
        <w:rPr>
          <w:rFonts w:hint="eastAsia" w:ascii="仿宋" w:hAnsi="仿宋" w:eastAsia="仿宋"/>
          <w:color w:val="000000"/>
          <w:sz w:val="24"/>
          <w:szCs w:val="24"/>
        </w:rPr>
        <w:t>不予退还，若乙方行为对甲方或第三方造成损失的，乙方应负责全部赔偿，乙方应于接到解除合同通知之日起3日内向甲方办理相关交接手续，否则甲方有权采取停电、停水或采取其他必要措施中止乙方营业，乙方不得因此对甲方进行任何索赔或诉讼。</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 乙方拖欠租金等其它各项应付费用其中任何一项或几项，经甲方通知后，在</w:t>
      </w:r>
      <w:r>
        <w:rPr>
          <w:rFonts w:hint="eastAsia" w:ascii="仿宋" w:hAnsi="仿宋" w:eastAsia="仿宋"/>
          <w:b/>
          <w:color w:val="000000"/>
          <w:sz w:val="24"/>
          <w:szCs w:val="24"/>
          <w:lang w:val="en-US" w:eastAsia="zh-CN"/>
        </w:rPr>
        <w:t>30</w:t>
      </w:r>
      <w:r>
        <w:rPr>
          <w:rFonts w:hint="eastAsia" w:ascii="仿宋" w:hAnsi="仿宋" w:eastAsia="仿宋"/>
          <w:b/>
          <w:color w:val="000000"/>
          <w:sz w:val="24"/>
          <w:szCs w:val="24"/>
        </w:rPr>
        <w:t>日后仍未支付</w:t>
      </w:r>
      <w:r>
        <w:rPr>
          <w:rFonts w:hint="eastAsia" w:ascii="仿宋" w:hAnsi="仿宋" w:eastAsia="仿宋"/>
          <w:color w:val="000000"/>
          <w:sz w:val="24"/>
          <w:szCs w:val="24"/>
        </w:rPr>
        <w:t>的。</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(2) 接到补足保证金书面通知</w:t>
      </w:r>
      <w:r>
        <w:rPr>
          <w:rFonts w:hint="eastAsia" w:ascii="仿宋" w:hAnsi="仿宋" w:eastAsia="仿宋"/>
          <w:b/>
          <w:color w:val="000000"/>
          <w:sz w:val="24"/>
          <w:szCs w:val="24"/>
          <w:lang w:val="en-US" w:eastAsia="zh-CN"/>
        </w:rPr>
        <w:t>30</w:t>
      </w:r>
      <w:r>
        <w:rPr>
          <w:rFonts w:hint="eastAsia" w:ascii="仿宋" w:hAnsi="仿宋" w:eastAsia="仿宋"/>
          <w:b/>
          <w:color w:val="000000"/>
          <w:sz w:val="24"/>
          <w:szCs w:val="24"/>
        </w:rPr>
        <w:t>日</w:t>
      </w:r>
      <w:r>
        <w:rPr>
          <w:rFonts w:hint="eastAsia" w:ascii="仿宋" w:hAnsi="仿宋" w:eastAsia="仿宋"/>
          <w:color w:val="000000"/>
          <w:sz w:val="24"/>
          <w:szCs w:val="24"/>
        </w:rPr>
        <w:t>后未补足保证金的。</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(3) 乙方未经甲方同意，擅自变更在租赁场所经营类别和用途的。乙方保证在正式开业前办理完毕合法经营所需的各项手续，包括但不限于营业执照、税务登记证等。</w:t>
      </w:r>
    </w:p>
    <w:p>
      <w:pPr>
        <w:spacing w:line="400" w:lineRule="exact"/>
        <w:jc w:val="left"/>
        <w:rPr>
          <w:rFonts w:ascii="仿宋" w:hAnsi="仿宋" w:eastAsia="仿宋"/>
          <w:color w:val="000000"/>
          <w:sz w:val="24"/>
          <w:szCs w:val="24"/>
        </w:rPr>
      </w:pPr>
      <w:r>
        <w:rPr>
          <w:rFonts w:hint="eastAsia" w:ascii="仿宋" w:hAnsi="仿宋" w:eastAsia="仿宋"/>
          <w:b/>
          <w:color w:val="000000"/>
          <w:sz w:val="24"/>
          <w:szCs w:val="24"/>
        </w:rPr>
        <w:t>(4)</w:t>
      </w:r>
      <w:r>
        <w:rPr>
          <w:rFonts w:hint="eastAsia" w:ascii="仿宋" w:hAnsi="仿宋" w:eastAsia="仿宋"/>
          <w:color w:val="000000"/>
          <w:sz w:val="24"/>
          <w:szCs w:val="24"/>
        </w:rPr>
        <w:t xml:space="preserve"> </w:t>
      </w:r>
      <w:r>
        <w:rPr>
          <w:rFonts w:hint="eastAsia" w:ascii="仿宋" w:hAnsi="仿宋" w:eastAsia="仿宋"/>
          <w:b/>
          <w:color w:val="000000"/>
          <w:sz w:val="24"/>
          <w:szCs w:val="24"/>
        </w:rPr>
        <w:t>若乙方的服务给游客或甲方的经营造成不良影响的，甲方提出书面整改要求后拒不改正或达不到整改要求的。</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(5) 乙方殴打客户或甲方员工。</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(6) 乙方在租赁期内有中途退租、转租、撤离、中止、终止营业或者对租赁场所采取任何侵犯业主所有权的行为的。</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(7) 乙方违反中华人民共和国的法律、法规，损害他人利益或社会公共利益的。</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(8)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(9) 乙方违反区有关职能部门或甲方园区管理规定，在接到整改通知后不予改正或拒缴交违约金的，或一年内违反规定次数累计达三次（或以上）的。</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bCs/>
          <w:color w:val="000000"/>
          <w:sz w:val="24"/>
          <w:szCs w:val="24"/>
        </w:rPr>
        <w:t>第十一条</w:t>
      </w:r>
      <w:r>
        <w:rPr>
          <w:rFonts w:hint="eastAsia" w:ascii="仿宋" w:hAnsi="仿宋" w:eastAsia="仿宋"/>
          <w:color w:val="000000"/>
          <w:sz w:val="24"/>
          <w:szCs w:val="24"/>
        </w:rPr>
        <w:t xml:space="preserve"> </w:t>
      </w:r>
      <w:r>
        <w:rPr>
          <w:rFonts w:hint="eastAsia" w:ascii="仿宋" w:hAnsi="仿宋" w:eastAsia="仿宋"/>
          <w:b/>
          <w:color w:val="000000"/>
          <w:sz w:val="24"/>
          <w:szCs w:val="24"/>
        </w:rPr>
        <w:t xml:space="preserve"> 违约责任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11.1 乙方承诺严格执行甲方要求，配合符合经营要求的设施或设备，合约合法经营。乙方违反上述约定的行为产生的责任和处罚均由乙方自行承担，给甲方造成损失的，还应赔偿由此给甲方造成的所有损失。</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11.2 甲乙双方应恪守合同，任何一方违反合同，应向守约合同方支付违约金并赔偿由此给守约方造成的损失。甲乙依照本合同第十条行使解除权解除合同的，已收取的租金不予退还，且甲方有权没收乙方交付的</w:t>
      </w:r>
      <w:r>
        <w:rPr>
          <w:rFonts w:hint="eastAsia" w:ascii="仿宋" w:hAnsi="仿宋" w:eastAsia="仿宋"/>
          <w:b/>
          <w:color w:val="000000"/>
          <w:sz w:val="24"/>
          <w:szCs w:val="24"/>
        </w:rPr>
        <w:t>保证金</w:t>
      </w:r>
      <w:r>
        <w:rPr>
          <w:rFonts w:hint="eastAsia" w:ascii="仿宋" w:hAnsi="仿宋" w:eastAsia="仿宋"/>
          <w:color w:val="000000"/>
          <w:sz w:val="24"/>
          <w:szCs w:val="24"/>
        </w:rPr>
        <w:t>。如上述补偿行为仍不足以弥补乙方给甲方造成的损失的，乙方还应承担相应的赔偿责任。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11.3 若乙方违约行为未在甲方要求的合理期限更正，可以视为多次违约，并由提出甲方指派人员代为纠正，由此产生的费用或造成的损失由乙方全额承担。</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11.4 依照本合同条款产生的违约金，乙方须在接到甲方书面通知之日起</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日内缴纳，逾期缴纳者，按每日</w:t>
      </w:r>
      <w:r>
        <w:rPr>
          <w:rFonts w:hint="eastAsia" w:ascii="仿宋" w:hAnsi="仿宋" w:eastAsia="仿宋"/>
          <w:color w:val="000000"/>
          <w:sz w:val="24"/>
          <w:szCs w:val="24"/>
          <w:lang w:val="en-US" w:eastAsia="zh-CN"/>
        </w:rPr>
        <w:t>万分之五</w:t>
      </w:r>
      <w:r>
        <w:rPr>
          <w:rFonts w:hint="eastAsia" w:ascii="仿宋" w:hAnsi="仿宋" w:eastAsia="仿宋"/>
          <w:color w:val="000000"/>
          <w:sz w:val="24"/>
          <w:szCs w:val="24"/>
        </w:rPr>
        <w:t>计收</w:t>
      </w:r>
      <w:r>
        <w:rPr>
          <w:rFonts w:hint="eastAsia" w:ascii="仿宋" w:hAnsi="仿宋" w:eastAsia="仿宋"/>
          <w:b/>
          <w:color w:val="000000"/>
          <w:sz w:val="24"/>
          <w:szCs w:val="24"/>
        </w:rPr>
        <w:t>违约金</w:t>
      </w:r>
      <w:r>
        <w:rPr>
          <w:rFonts w:hint="eastAsia" w:ascii="仿宋" w:hAnsi="仿宋" w:eastAsia="仿宋"/>
          <w:color w:val="000000"/>
          <w:sz w:val="24"/>
          <w:szCs w:val="24"/>
        </w:rPr>
        <w:t>；倘若乙方行为造成甲方经营及信誉等损失，乙方还应承担完全的赔偿责任。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11.5 若乙方拖欠租金或违约金等各项费用中任何一项或几项的，经甲方通知在</w:t>
      </w:r>
      <w:r>
        <w:rPr>
          <w:rFonts w:hint="eastAsia" w:ascii="仿宋" w:hAnsi="仿宋" w:eastAsia="仿宋"/>
          <w:b/>
          <w:color w:val="000000"/>
          <w:sz w:val="24"/>
          <w:szCs w:val="24"/>
          <w:lang w:val="en-US" w:eastAsia="zh-CN"/>
        </w:rPr>
        <w:t>30</w:t>
      </w:r>
      <w:r>
        <w:rPr>
          <w:rFonts w:hint="eastAsia" w:ascii="仿宋" w:hAnsi="仿宋" w:eastAsia="仿宋"/>
          <w:b/>
          <w:color w:val="000000"/>
          <w:sz w:val="24"/>
          <w:szCs w:val="24"/>
        </w:rPr>
        <w:t>日内</w:t>
      </w:r>
      <w:r>
        <w:rPr>
          <w:rFonts w:hint="eastAsia" w:ascii="仿宋" w:hAnsi="仿宋" w:eastAsia="仿宋"/>
          <w:color w:val="000000"/>
          <w:sz w:val="24"/>
          <w:szCs w:val="24"/>
        </w:rPr>
        <w:t>未缴交的，甲方有权采取停电、停水或采取其他必要措施中止乙方营业。</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11.7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bCs/>
          <w:color w:val="000000"/>
          <w:sz w:val="24"/>
          <w:szCs w:val="24"/>
        </w:rPr>
        <w:t xml:space="preserve">第十二条 </w:t>
      </w:r>
      <w:r>
        <w:rPr>
          <w:rFonts w:hint="eastAsia" w:ascii="仿宋" w:hAnsi="仿宋" w:eastAsia="仿宋"/>
          <w:b/>
          <w:color w:val="000000"/>
          <w:sz w:val="24"/>
          <w:szCs w:val="24"/>
        </w:rPr>
        <w:t xml:space="preserve"> 争议的解决</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凡因履行本合同发生的一切纠纷，双方应通过友好协商的方式解决；协调不成，由厦门市海沧区人民法院管辖。</w:t>
      </w:r>
    </w:p>
    <w:p>
      <w:pPr>
        <w:spacing w:line="400" w:lineRule="exact"/>
        <w:jc w:val="left"/>
        <w:rPr>
          <w:rFonts w:ascii="仿宋" w:hAnsi="仿宋" w:eastAsia="仿宋"/>
          <w:b/>
          <w:color w:val="000000"/>
          <w:sz w:val="24"/>
          <w:szCs w:val="24"/>
        </w:rPr>
      </w:pPr>
      <w:r>
        <w:rPr>
          <w:rFonts w:hint="eastAsia" w:ascii="仿宋" w:hAnsi="仿宋" w:eastAsia="仿宋"/>
          <w:color w:val="000000"/>
          <w:sz w:val="24"/>
          <w:szCs w:val="24"/>
        </w:rPr>
        <w:t>※</w:t>
      </w:r>
      <w:r>
        <w:rPr>
          <w:rFonts w:hint="eastAsia" w:ascii="仿宋" w:hAnsi="仿宋" w:eastAsia="仿宋"/>
          <w:b/>
          <w:bCs/>
          <w:color w:val="000000"/>
          <w:sz w:val="24"/>
          <w:szCs w:val="24"/>
        </w:rPr>
        <w:t xml:space="preserve">第十三条 </w:t>
      </w:r>
      <w:r>
        <w:rPr>
          <w:rFonts w:hint="eastAsia" w:ascii="仿宋" w:hAnsi="仿宋" w:eastAsia="仿宋"/>
          <w:color w:val="000000"/>
          <w:sz w:val="24"/>
          <w:szCs w:val="24"/>
        </w:rPr>
        <w:t xml:space="preserve"> </w:t>
      </w:r>
      <w:r>
        <w:rPr>
          <w:rFonts w:hint="eastAsia" w:ascii="仿宋" w:hAnsi="仿宋" w:eastAsia="仿宋"/>
          <w:b/>
          <w:color w:val="000000"/>
          <w:sz w:val="24"/>
          <w:szCs w:val="24"/>
        </w:rPr>
        <w:t>保密</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w:t>
      </w:r>
      <w:r>
        <w:rPr>
          <w:rFonts w:hint="eastAsia" w:ascii="仿宋" w:hAnsi="仿宋" w:eastAsia="仿宋"/>
          <w:b/>
          <w:bCs/>
          <w:color w:val="000000"/>
          <w:sz w:val="24"/>
          <w:szCs w:val="24"/>
        </w:rPr>
        <w:t xml:space="preserve">第十四条  </w:t>
      </w:r>
      <w:r>
        <w:rPr>
          <w:rFonts w:hint="eastAsia" w:ascii="仿宋" w:hAnsi="仿宋" w:eastAsia="仿宋"/>
          <w:b/>
          <w:color w:val="000000"/>
          <w:sz w:val="24"/>
          <w:szCs w:val="24"/>
        </w:rPr>
        <w:t>其他约定</w:t>
      </w:r>
    </w:p>
    <w:p>
      <w:pPr>
        <w:spacing w:line="400" w:lineRule="exact"/>
        <w:jc w:val="left"/>
        <w:rPr>
          <w:rFonts w:hint="default" w:ascii="仿宋" w:hAnsi="仿宋" w:eastAsia="仿宋"/>
          <w:color w:val="000000"/>
          <w:sz w:val="24"/>
          <w:szCs w:val="24"/>
        </w:rPr>
      </w:pPr>
      <w:r>
        <w:rPr>
          <w:rFonts w:hint="eastAsia" w:ascii="仿宋" w:hAnsi="仿宋" w:eastAsia="仿宋"/>
          <w:color w:val="000000"/>
          <w:sz w:val="24"/>
          <w:szCs w:val="24"/>
        </w:rPr>
        <w:t>14.1 因发生地震、火灾、水灾、暴风雨、爆炸、台风、战争、动乱、暴乱、罢工或者刑事犯罪，致使乙方或其雇员、代理人、</w:t>
      </w:r>
      <w:r>
        <w:rPr>
          <w:rFonts w:hint="eastAsia" w:ascii="仿宋" w:hAnsi="仿宋" w:eastAsia="仿宋"/>
          <w:color w:val="000000"/>
          <w:sz w:val="24"/>
          <w:szCs w:val="24"/>
          <w:lang w:val="en-US" w:eastAsia="zh-CN"/>
        </w:rPr>
        <w:t>客户</w:t>
      </w:r>
      <w:r>
        <w:rPr>
          <w:rFonts w:hint="eastAsia" w:ascii="仿宋" w:hAnsi="仿宋" w:eastAsia="仿宋"/>
          <w:color w:val="000000"/>
          <w:sz w:val="24"/>
          <w:szCs w:val="24"/>
        </w:rPr>
        <w:t>发生的人身及财产损失</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甲方不承担任何赔偿责任。</w:t>
      </w:r>
    </w:p>
    <w:p>
      <w:pPr>
        <w:spacing w:line="400" w:lineRule="exact"/>
        <w:jc w:val="left"/>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14.2 遇</w:t>
      </w:r>
      <w:r>
        <w:rPr>
          <w:rFonts w:hint="eastAsia" w:ascii="仿宋" w:hAnsi="仿宋" w:eastAsia="仿宋"/>
          <w:color w:val="000000"/>
          <w:sz w:val="24"/>
          <w:szCs w:val="24"/>
        </w:rPr>
        <w:t>政府机</w:t>
      </w:r>
      <w:r>
        <w:rPr>
          <w:rFonts w:hint="eastAsia" w:ascii="仿宋" w:hAnsi="仿宋" w:eastAsia="仿宋"/>
          <w:color w:val="000000"/>
          <w:sz w:val="24"/>
          <w:szCs w:val="24"/>
          <w:lang w:val="en-US" w:eastAsia="zh-CN"/>
        </w:rPr>
        <w:t>关</w:t>
      </w:r>
      <w:r>
        <w:rPr>
          <w:rFonts w:hint="eastAsia" w:ascii="仿宋" w:hAnsi="仿宋" w:eastAsia="仿宋"/>
          <w:color w:val="000000"/>
          <w:sz w:val="24"/>
          <w:szCs w:val="24"/>
        </w:rPr>
        <w:t>征用、征收、征购、没收或收归国有，或者发生任何甲方无法控制的不可抗力事件，</w:t>
      </w:r>
      <w:r>
        <w:rPr>
          <w:rFonts w:hint="eastAsia" w:ascii="仿宋" w:hAnsi="仿宋" w:eastAsia="仿宋"/>
          <w:color w:val="000000"/>
          <w:sz w:val="24"/>
          <w:szCs w:val="24"/>
          <w:lang w:val="en-US" w:eastAsia="zh-CN"/>
        </w:rPr>
        <w:t>乙方无条件配合场地清退，甲方不承担任何赔偿责任。</w:t>
      </w:r>
    </w:p>
    <w:p>
      <w:pPr>
        <w:spacing w:line="400" w:lineRule="exact"/>
        <w:jc w:val="left"/>
        <w:rPr>
          <w:rFonts w:hint="eastAsia" w:ascii="仿宋" w:hAnsi="仿宋" w:eastAsia="仿宋"/>
          <w:color w:val="000000"/>
          <w:sz w:val="24"/>
          <w:szCs w:val="24"/>
        </w:rPr>
      </w:pPr>
      <w:r>
        <w:rPr>
          <w:rFonts w:hint="eastAsia" w:ascii="仿宋" w:hAnsi="仿宋" w:eastAsia="仿宋"/>
          <w:color w:val="000000"/>
          <w:sz w:val="24"/>
          <w:szCs w:val="24"/>
        </w:rPr>
        <w:t>14.</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 xml:space="preserve"> 对合同的任何修改或补充，均需采用书面的形式，经双方签字确认后生效。</w:t>
      </w:r>
    </w:p>
    <w:p>
      <w:pPr>
        <w:spacing w:line="400" w:lineRule="exact"/>
        <w:jc w:val="left"/>
        <w:rPr>
          <w:rFonts w:hint="eastAsia" w:ascii="仿宋" w:hAnsi="仿宋" w:eastAsia="仿宋"/>
          <w:color w:val="000000"/>
          <w:sz w:val="24"/>
          <w:szCs w:val="24"/>
        </w:rPr>
      </w:pPr>
      <w:r>
        <w:rPr>
          <w:rFonts w:hint="eastAsia" w:ascii="仿宋" w:hAnsi="仿宋" w:eastAsia="仿宋"/>
          <w:color w:val="000000"/>
          <w:sz w:val="24"/>
          <w:szCs w:val="24"/>
        </w:rPr>
        <w:t>14.</w:t>
      </w:r>
      <w:r>
        <w:rPr>
          <w:rFonts w:hint="eastAsia" w:ascii="仿宋" w:hAnsi="仿宋" w:eastAsia="仿宋"/>
          <w:color w:val="000000"/>
          <w:sz w:val="24"/>
          <w:szCs w:val="24"/>
          <w:lang w:val="en-US" w:eastAsia="zh-CN"/>
        </w:rPr>
        <w:t>4</w:t>
      </w:r>
      <w:r>
        <w:rPr>
          <w:rFonts w:hint="eastAsia" w:ascii="仿宋" w:hAnsi="仿宋" w:eastAsia="仿宋"/>
          <w:color w:val="000000"/>
          <w:sz w:val="24"/>
          <w:szCs w:val="24"/>
        </w:rPr>
        <w:t>本合同规定或要求的任何通知或其它通讯均应以书面形式作出，且送达地址及联系人以本合同约定的为准，如任何一方本合同约定的地址及联系人有变更，应书面告知对方</w:t>
      </w:r>
      <w:r>
        <w:rPr>
          <w:rFonts w:hint="eastAsia" w:ascii="仿宋" w:hAnsi="仿宋" w:eastAsia="仿宋"/>
          <w:color w:val="000000"/>
          <w:sz w:val="24"/>
          <w:szCs w:val="24"/>
          <w:lang w:eastAsia="zh-CN"/>
        </w:rPr>
        <w:t>，</w:t>
      </w:r>
      <w:r>
        <w:rPr>
          <w:rFonts w:hint="eastAsia" w:ascii="仿宋" w:hAnsi="仿宋" w:eastAsia="仿宋"/>
          <w:color w:val="000000"/>
          <w:sz w:val="24"/>
          <w:szCs w:val="24"/>
        </w:rPr>
        <w:t>否则对方按原联系方式寄送或发出通知的，视为送达。对于所有通知、证明文件、要求或其他联络，如用邮箱，在发出后视为收讫，但必须有邮箱发出的确认件为证；如直接交付，在交付时并经对方签收视为收讫；如通过</w:t>
      </w:r>
      <w:r>
        <w:rPr>
          <w:rFonts w:hint="eastAsia" w:ascii="仿宋" w:hAnsi="仿宋" w:eastAsia="仿宋"/>
          <w:color w:val="000000"/>
          <w:sz w:val="24"/>
          <w:szCs w:val="24"/>
          <w:lang w:val="en-US" w:eastAsia="zh-CN"/>
        </w:rPr>
        <w:t>速递公司或是</w:t>
      </w:r>
      <w:r>
        <w:rPr>
          <w:rFonts w:hint="eastAsia" w:ascii="仿宋" w:hAnsi="仿宋" w:eastAsia="仿宋"/>
          <w:color w:val="000000"/>
          <w:sz w:val="24"/>
          <w:szCs w:val="24"/>
        </w:rPr>
        <w:t>预付邮资挂号邮寄，在寄出三</w:t>
      </w:r>
      <w:r>
        <w:rPr>
          <w:rFonts w:hint="eastAsia" w:ascii="仿宋" w:hAnsi="仿宋" w:eastAsia="仿宋"/>
          <w:color w:val="000000"/>
          <w:sz w:val="24"/>
          <w:szCs w:val="24"/>
          <w:lang w:val="en-US" w:eastAsia="zh-CN"/>
        </w:rPr>
        <w:t>个</w:t>
      </w:r>
      <w:r>
        <w:rPr>
          <w:rFonts w:hint="eastAsia" w:ascii="仿宋" w:hAnsi="仿宋" w:eastAsia="仿宋"/>
          <w:color w:val="000000"/>
          <w:sz w:val="24"/>
          <w:szCs w:val="24"/>
        </w:rPr>
        <w:t>日历日后视为收讫。</w:t>
      </w:r>
    </w:p>
    <w:p>
      <w:pPr>
        <w:spacing w:line="400" w:lineRule="exact"/>
        <w:jc w:val="left"/>
        <w:rPr>
          <w:rFonts w:hint="eastAsia" w:ascii="仿宋" w:hAnsi="仿宋" w:eastAsia="仿宋"/>
          <w:color w:val="000000"/>
          <w:sz w:val="24"/>
          <w:szCs w:val="24"/>
        </w:rPr>
      </w:pPr>
      <w:r>
        <w:rPr>
          <w:rFonts w:hint="eastAsia" w:ascii="仿宋" w:hAnsi="仿宋" w:eastAsia="仿宋"/>
          <w:color w:val="000000"/>
          <w:sz w:val="24"/>
          <w:szCs w:val="24"/>
          <w:lang w:val="en-US" w:eastAsia="zh-CN"/>
        </w:rPr>
        <w:t>14.5</w:t>
      </w:r>
      <w:r>
        <w:rPr>
          <w:rFonts w:hint="eastAsia" w:ascii="仿宋" w:hAnsi="仿宋" w:eastAsia="仿宋"/>
          <w:color w:val="000000"/>
          <w:sz w:val="24"/>
          <w:szCs w:val="24"/>
        </w:rPr>
        <w:t>本合同双方仅依本合同缔结租赁法律关系。双方的一切行为均具有完全独立性，任何一方在营业中可能的违法或债务行为，均与对方无关。</w:t>
      </w:r>
    </w:p>
    <w:p>
      <w:pPr>
        <w:spacing w:line="400" w:lineRule="exact"/>
        <w:jc w:val="left"/>
        <w:rPr>
          <w:rFonts w:hint="eastAsia" w:ascii="仿宋" w:hAnsi="仿宋" w:eastAsia="仿宋"/>
          <w:color w:val="000000"/>
          <w:sz w:val="24"/>
          <w:szCs w:val="24"/>
        </w:rPr>
      </w:pPr>
      <w:r>
        <w:rPr>
          <w:rFonts w:hint="eastAsia" w:ascii="仿宋" w:hAnsi="仿宋" w:eastAsia="仿宋"/>
          <w:color w:val="000000"/>
          <w:sz w:val="24"/>
          <w:szCs w:val="24"/>
          <w:lang w:eastAsia="zh-CN"/>
        </w:rPr>
        <w:t>1</w:t>
      </w:r>
      <w:r>
        <w:rPr>
          <w:rFonts w:hint="eastAsia" w:ascii="仿宋" w:hAnsi="仿宋" w:eastAsia="仿宋"/>
          <w:color w:val="000000"/>
          <w:sz w:val="24"/>
          <w:szCs w:val="24"/>
          <w:lang w:val="en-US" w:eastAsia="zh-CN"/>
        </w:rPr>
        <w:t xml:space="preserve">4.6 </w:t>
      </w:r>
      <w:r>
        <w:rPr>
          <w:rFonts w:hint="eastAsia" w:ascii="仿宋" w:hAnsi="仿宋" w:eastAsia="仿宋"/>
          <w:color w:val="000000"/>
          <w:sz w:val="24"/>
          <w:szCs w:val="24"/>
        </w:rPr>
        <w:t>在任何时候本合同的任何规定因任何原因成为无效或不合法，均将不影响本合同其它条款或规定的合法性与有效性。</w:t>
      </w:r>
    </w:p>
    <w:p>
      <w:pPr>
        <w:spacing w:line="400" w:lineRule="exact"/>
        <w:jc w:val="left"/>
        <w:rPr>
          <w:rFonts w:hint="eastAsia" w:ascii="仿宋" w:hAnsi="仿宋" w:eastAsia="仿宋"/>
          <w:color w:val="000000"/>
          <w:sz w:val="24"/>
          <w:szCs w:val="24"/>
        </w:rPr>
      </w:pPr>
      <w:r>
        <w:rPr>
          <w:rFonts w:hint="eastAsia" w:ascii="仿宋" w:hAnsi="仿宋" w:eastAsia="仿宋"/>
          <w:color w:val="000000"/>
          <w:sz w:val="24"/>
          <w:szCs w:val="24"/>
          <w:lang w:eastAsia="zh-CN"/>
        </w:rPr>
        <w:t>1</w:t>
      </w:r>
      <w:r>
        <w:rPr>
          <w:rFonts w:hint="eastAsia" w:ascii="仿宋" w:hAnsi="仿宋" w:eastAsia="仿宋"/>
          <w:color w:val="000000"/>
          <w:sz w:val="24"/>
          <w:szCs w:val="24"/>
          <w:lang w:val="en-US" w:eastAsia="zh-CN"/>
        </w:rPr>
        <w:t>4.7</w:t>
      </w:r>
      <w:r>
        <w:rPr>
          <w:rFonts w:hint="eastAsia" w:ascii="仿宋" w:hAnsi="仿宋" w:eastAsia="仿宋"/>
          <w:color w:val="000000"/>
          <w:sz w:val="24"/>
          <w:szCs w:val="24"/>
        </w:rPr>
        <w:t xml:space="preserve"> 其它未尽事宜一律按《中华人民共和国民法典》有关规定执行。合同履行中，针对新的情况，经合同双方共同协商，可以做出补充规定。补充规定与本合同具有同等效力。</w:t>
      </w:r>
    </w:p>
    <w:p>
      <w:pPr>
        <w:spacing w:line="400" w:lineRule="exact"/>
        <w:jc w:val="left"/>
        <w:rPr>
          <w:rFonts w:hint="eastAsia" w:ascii="仿宋" w:hAnsi="仿宋" w:eastAsia="仿宋"/>
          <w:b/>
          <w:bCs/>
          <w:color w:val="000000"/>
          <w:sz w:val="24"/>
          <w:szCs w:val="24"/>
        </w:rPr>
      </w:pPr>
      <w:r>
        <w:rPr>
          <w:rFonts w:hint="eastAsia" w:ascii="仿宋" w:hAnsi="仿宋" w:eastAsia="仿宋"/>
          <w:color w:val="000000"/>
          <w:sz w:val="24"/>
          <w:szCs w:val="24"/>
          <w:lang w:eastAsia="zh-CN"/>
        </w:rPr>
        <w:t>1</w:t>
      </w:r>
      <w:r>
        <w:rPr>
          <w:rFonts w:hint="eastAsia" w:ascii="仿宋" w:hAnsi="仿宋" w:eastAsia="仿宋"/>
          <w:color w:val="000000"/>
          <w:sz w:val="24"/>
          <w:szCs w:val="24"/>
          <w:lang w:val="en-US" w:eastAsia="zh-CN"/>
        </w:rPr>
        <w:t>4.8</w:t>
      </w:r>
      <w:r>
        <w:rPr>
          <w:rFonts w:hint="eastAsia" w:ascii="仿宋" w:hAnsi="仿宋" w:eastAsia="仿宋"/>
          <w:color w:val="000000"/>
          <w:sz w:val="24"/>
          <w:szCs w:val="24"/>
        </w:rPr>
        <w:t xml:space="preserve"> 本合同经双方签字并盖章即生效。</w:t>
      </w:r>
      <w:r>
        <w:rPr>
          <w:rFonts w:hint="eastAsia" w:ascii="仿宋" w:hAnsi="仿宋" w:eastAsia="仿宋"/>
          <w:b/>
          <w:bCs/>
          <w:color w:val="000000"/>
          <w:sz w:val="24"/>
          <w:szCs w:val="24"/>
        </w:rPr>
        <w:t>一式肆份，甲方叁份，乙方壹份。</w:t>
      </w:r>
    </w:p>
    <w:p>
      <w:pPr>
        <w:spacing w:line="400" w:lineRule="exact"/>
        <w:jc w:val="left"/>
        <w:rPr>
          <w:rFonts w:ascii="仿宋" w:hAnsi="仿宋" w:eastAsia="仿宋"/>
          <w:color w:val="000000"/>
          <w:sz w:val="24"/>
          <w:szCs w:val="24"/>
          <w:u w:val="single"/>
        </w:rPr>
      </w:pPr>
      <w:r>
        <w:rPr>
          <w:rFonts w:hint="eastAsia" w:ascii="仿宋" w:hAnsi="仿宋" w:eastAsia="仿宋"/>
          <w:color w:val="000000"/>
          <w:sz w:val="24"/>
          <w:szCs w:val="24"/>
        </w:rPr>
        <w:t>甲    方：</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乙    方：</w:t>
      </w:r>
      <w:r>
        <w:rPr>
          <w:rFonts w:hint="eastAsia" w:ascii="仿宋" w:hAnsi="仿宋" w:eastAsia="仿宋"/>
          <w:color w:val="000000"/>
          <w:sz w:val="24"/>
          <w:szCs w:val="24"/>
          <w:u w:val="single"/>
        </w:rPr>
        <w:t xml:space="preserve">                   </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法人代表：</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法人代表：</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both"/>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r>
        <w:rPr>
          <w:rFonts w:hint="eastAsia" w:ascii="仿宋" w:hAnsi="仿宋" w:eastAsia="仿宋"/>
          <w:b/>
          <w:color w:val="000000"/>
          <w:sz w:val="32"/>
          <w:szCs w:val="32"/>
        </w:rPr>
        <w:t>第五章   竞租文件要求</w:t>
      </w: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需报送的资料均为</w:t>
      </w:r>
      <w:r>
        <w:rPr>
          <w:rFonts w:hint="eastAsia" w:ascii="仿宋" w:hAnsi="仿宋" w:eastAsia="仿宋"/>
          <w:b/>
          <w:color w:val="000000"/>
          <w:sz w:val="28"/>
          <w:szCs w:val="28"/>
        </w:rPr>
        <w:t>正本1份、副本1份</w:t>
      </w:r>
      <w:r>
        <w:rPr>
          <w:rFonts w:hint="eastAsia" w:ascii="仿宋" w:hAnsi="仿宋" w:eastAsia="仿宋"/>
          <w:color w:val="000000"/>
          <w:sz w:val="28"/>
          <w:szCs w:val="28"/>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所有竞租文件必须打印成册逐页</w:t>
      </w:r>
      <w:r>
        <w:rPr>
          <w:rFonts w:hint="eastAsia" w:ascii="仿宋" w:hAnsi="仿宋" w:eastAsia="仿宋"/>
          <w:b/>
          <w:color w:val="000000"/>
          <w:sz w:val="28"/>
          <w:szCs w:val="28"/>
          <w:lang w:val="en-US" w:eastAsia="zh-CN"/>
        </w:rPr>
        <w:t>并骑缝</w:t>
      </w:r>
      <w:r>
        <w:rPr>
          <w:rFonts w:hint="eastAsia" w:ascii="仿宋" w:hAnsi="仿宋" w:eastAsia="仿宋"/>
          <w:b/>
          <w:color w:val="000000"/>
          <w:sz w:val="28"/>
          <w:szCs w:val="28"/>
        </w:rPr>
        <w:t>加盖竞租</w:t>
      </w:r>
      <w:r>
        <w:rPr>
          <w:rFonts w:hint="eastAsia" w:ascii="仿宋" w:hAnsi="仿宋" w:eastAsia="仿宋"/>
          <w:b/>
          <w:color w:val="000000"/>
          <w:sz w:val="28"/>
          <w:szCs w:val="28"/>
          <w:lang w:eastAsia="zh-CN"/>
        </w:rPr>
        <w:t>人</w:t>
      </w:r>
      <w:r>
        <w:rPr>
          <w:rFonts w:hint="eastAsia" w:ascii="仿宋" w:hAnsi="仿宋" w:eastAsia="仿宋"/>
          <w:b/>
          <w:color w:val="000000"/>
          <w:sz w:val="28"/>
          <w:szCs w:val="28"/>
        </w:rPr>
        <w:t>公章(法人组织)或逐页</w:t>
      </w:r>
      <w:r>
        <w:rPr>
          <w:rFonts w:hint="eastAsia" w:ascii="仿宋" w:hAnsi="仿宋" w:eastAsia="仿宋"/>
          <w:b/>
          <w:color w:val="000000"/>
          <w:sz w:val="28"/>
          <w:szCs w:val="28"/>
          <w:lang w:val="en-US" w:eastAsia="zh-CN"/>
        </w:rPr>
        <w:t>并骑缝</w:t>
      </w:r>
      <w:r>
        <w:rPr>
          <w:rFonts w:hint="eastAsia" w:ascii="仿宋" w:hAnsi="仿宋" w:eastAsia="仿宋"/>
          <w:b/>
          <w:color w:val="000000"/>
          <w:sz w:val="28"/>
          <w:szCs w:val="28"/>
        </w:rPr>
        <w:t>签字按手印(非法人组织)。</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竞租</w:t>
      </w:r>
      <w:r>
        <w:rPr>
          <w:rFonts w:hint="eastAsia" w:ascii="仿宋" w:hAnsi="仿宋" w:eastAsia="仿宋"/>
          <w:color w:val="000000"/>
          <w:sz w:val="28"/>
          <w:szCs w:val="28"/>
          <w:lang w:eastAsia="zh-CN"/>
        </w:rPr>
        <w:t>人</w:t>
      </w:r>
      <w:r>
        <w:rPr>
          <w:rFonts w:hint="eastAsia" w:ascii="仿宋" w:hAnsi="仿宋" w:eastAsia="仿宋"/>
          <w:color w:val="000000"/>
          <w:sz w:val="28"/>
          <w:szCs w:val="28"/>
        </w:rPr>
        <w:t>应仔细阅读招租文件，了解竞租的全部内容。竞租</w:t>
      </w:r>
      <w:r>
        <w:rPr>
          <w:rFonts w:hint="eastAsia" w:ascii="仿宋" w:hAnsi="仿宋" w:eastAsia="仿宋"/>
          <w:color w:val="000000"/>
          <w:sz w:val="28"/>
          <w:szCs w:val="28"/>
          <w:lang w:eastAsia="zh-CN"/>
        </w:rPr>
        <w:t>人</w:t>
      </w:r>
      <w:r>
        <w:rPr>
          <w:rFonts w:hint="eastAsia" w:ascii="仿宋" w:hAnsi="仿宋" w:eastAsia="仿宋"/>
          <w:color w:val="000000"/>
          <w:sz w:val="28"/>
          <w:szCs w:val="28"/>
        </w:rPr>
        <w:t>的竞租报价应是招租文件所确定的招租范围内的各招租内容的价格体现。并响应本项目招租价，在竞租文件中审明。</w:t>
      </w:r>
    </w:p>
    <w:p>
      <w:pPr>
        <w:widowControl/>
        <w:shd w:val="clear" w:color="auto" w:fill="FFFFFF"/>
        <w:spacing w:line="360" w:lineRule="auto"/>
        <w:ind w:firstLine="560" w:firstLineChars="200"/>
        <w:rPr>
          <w:rFonts w:hint="eastAsia" w:ascii="仿宋_GB2312" w:hAnsi="仿宋_GB2312" w:eastAsia="仿宋_GB2312" w:cs="仿宋_GB2312"/>
          <w:color w:val="3C3C3C"/>
          <w:kern w:val="0"/>
          <w:sz w:val="28"/>
          <w:szCs w:val="28"/>
        </w:rPr>
      </w:pPr>
      <w:r>
        <w:rPr>
          <w:rFonts w:hint="eastAsia" w:ascii="仿宋" w:hAnsi="仿宋" w:eastAsia="仿宋"/>
          <w:color w:val="000000"/>
          <w:sz w:val="28"/>
          <w:szCs w:val="28"/>
        </w:rPr>
        <w:t>竞租文件（租函）密封袋封面、竞租函应加盖竞租</w:t>
      </w:r>
      <w:r>
        <w:rPr>
          <w:rFonts w:hint="eastAsia" w:ascii="仿宋" w:hAnsi="仿宋" w:eastAsia="仿宋"/>
          <w:color w:val="000000"/>
          <w:sz w:val="28"/>
          <w:szCs w:val="28"/>
          <w:lang w:eastAsia="zh-CN"/>
        </w:rPr>
        <w:t>人</w:t>
      </w:r>
      <w:r>
        <w:rPr>
          <w:rFonts w:hint="eastAsia" w:ascii="仿宋" w:hAnsi="仿宋" w:eastAsia="仿宋"/>
          <w:color w:val="000000"/>
          <w:sz w:val="28"/>
          <w:szCs w:val="28"/>
        </w:rPr>
        <w:t>公章(法人组织)或签字按手印(非法人组织)。</w:t>
      </w:r>
      <w:r>
        <w:rPr>
          <w:rFonts w:hint="eastAsia" w:ascii="仿宋_GB2312" w:hAnsi="仿宋_GB2312" w:eastAsia="仿宋_GB2312" w:cs="仿宋_GB2312"/>
          <w:color w:val="000000"/>
          <w:kern w:val="0"/>
          <w:sz w:val="28"/>
          <w:szCs w:val="28"/>
          <w:lang w:val="en-US" w:eastAsia="zh-CN"/>
        </w:rPr>
        <w:t>竞租</w:t>
      </w:r>
      <w:r>
        <w:rPr>
          <w:rFonts w:hint="eastAsia" w:ascii="仿宋_GB2312" w:hAnsi="仿宋_GB2312" w:eastAsia="仿宋_GB2312" w:cs="仿宋_GB2312"/>
          <w:color w:val="000000"/>
          <w:kern w:val="0"/>
          <w:sz w:val="28"/>
          <w:szCs w:val="28"/>
        </w:rPr>
        <w:t>文件必须用文件袋密封，封口处加贴封条并盖章或签字</w:t>
      </w:r>
      <w:r>
        <w:rPr>
          <w:rFonts w:hint="eastAsia" w:ascii="仿宋_GB2312" w:hAnsi="仿宋_GB2312" w:eastAsia="仿宋_GB2312" w:cs="仿宋_GB2312"/>
          <w:color w:val="000000"/>
          <w:kern w:val="0"/>
          <w:sz w:val="28"/>
          <w:szCs w:val="28"/>
          <w:lang w:val="en-US" w:eastAsia="zh-CN"/>
        </w:rPr>
        <w:t>按手印</w:t>
      </w:r>
      <w:r>
        <w:rPr>
          <w:rFonts w:hint="eastAsia" w:ascii="仿宋_GB2312" w:hAnsi="仿宋_GB2312" w:eastAsia="仿宋_GB2312" w:cs="仿宋_GB2312"/>
          <w:color w:val="000000"/>
          <w:kern w:val="0"/>
          <w:sz w:val="28"/>
          <w:szCs w:val="28"/>
        </w:rPr>
        <w:t>，同时注明“</w:t>
      </w:r>
      <w:r>
        <w:rPr>
          <w:rFonts w:hint="eastAsia" w:ascii="仿宋_GB2312" w:hAnsi="仿宋_GB2312" w:eastAsia="仿宋_GB2312" w:cs="仿宋_GB2312"/>
          <w:color w:val="000000"/>
          <w:kern w:val="0"/>
          <w:sz w:val="28"/>
          <w:szCs w:val="28"/>
          <w:lang w:val="en-US" w:eastAsia="zh-CN"/>
        </w:rPr>
        <w:t>竞租</w:t>
      </w:r>
      <w:r>
        <w:rPr>
          <w:rFonts w:hint="eastAsia" w:ascii="仿宋_GB2312" w:hAnsi="仿宋_GB2312" w:eastAsia="仿宋_GB2312" w:cs="仿宋_GB2312"/>
          <w:color w:val="000000"/>
          <w:kern w:val="0"/>
          <w:sz w:val="28"/>
          <w:szCs w:val="28"/>
        </w:rPr>
        <w:t>会议前不得开启”字样。</w:t>
      </w: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hint="eastAsia" w:ascii="仿宋" w:hAnsi="仿宋" w:eastAsia="仿宋" w:cs="仿宋"/>
          <w:b/>
          <w:color w:val="000000"/>
          <w:sz w:val="32"/>
          <w:szCs w:val="32"/>
        </w:rPr>
      </w:pPr>
    </w:p>
    <w:p>
      <w:pPr>
        <w:pStyle w:val="95"/>
        <w:spacing w:line="480" w:lineRule="auto"/>
        <w:ind w:firstLine="0" w:firstLineChars="0"/>
        <w:rPr>
          <w:rFonts w:ascii="仿宋" w:hAnsi="仿宋" w:eastAsia="仿宋" w:cs="仿宋"/>
          <w:b/>
          <w:color w:val="000000"/>
          <w:sz w:val="32"/>
          <w:szCs w:val="32"/>
        </w:rPr>
      </w:pPr>
      <w:r>
        <w:rPr>
          <w:rFonts w:hint="eastAsia" w:ascii="仿宋" w:hAnsi="仿宋" w:eastAsia="仿宋" w:cs="仿宋"/>
          <w:b/>
          <w:color w:val="000000"/>
          <w:sz w:val="32"/>
          <w:szCs w:val="32"/>
        </w:rPr>
        <w:t xml:space="preserve">附表1、                 </w:t>
      </w:r>
    </w:p>
    <w:p>
      <w:pPr>
        <w:pStyle w:val="95"/>
        <w:spacing w:line="480" w:lineRule="auto"/>
        <w:ind w:firstLine="0" w:firstLineChars="0"/>
        <w:jc w:val="center"/>
        <w:rPr>
          <w:rFonts w:ascii="仿宋" w:hAnsi="仿宋" w:eastAsia="仿宋" w:cs="仿宋"/>
          <w:b/>
          <w:color w:val="000000"/>
          <w:sz w:val="32"/>
          <w:szCs w:val="32"/>
        </w:rPr>
      </w:pPr>
      <w:r>
        <w:rPr>
          <w:rFonts w:hint="eastAsia" w:ascii="仿宋" w:hAnsi="仿宋" w:eastAsia="仿宋" w:cs="仿宋"/>
          <w:b/>
          <w:color w:val="000000"/>
          <w:sz w:val="32"/>
          <w:szCs w:val="32"/>
        </w:rPr>
        <w:t>竞租函</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致：</w:t>
      </w:r>
      <w:r>
        <w:rPr>
          <w:rFonts w:hint="eastAsia" w:ascii="仿宋" w:hAnsi="仿宋" w:eastAsia="仿宋" w:cs="仿宋"/>
          <w:color w:val="000000"/>
          <w:sz w:val="24"/>
          <w:szCs w:val="24"/>
          <w:u w:val="single"/>
        </w:rPr>
        <w:t>厦门海沧城建开发有限公司</w:t>
      </w:r>
    </w:p>
    <w:p>
      <w:pPr>
        <w:tabs>
          <w:tab w:val="left" w:pos="980"/>
        </w:tabs>
        <w:spacing w:line="360" w:lineRule="auto"/>
        <w:ind w:firstLine="420" w:firstLineChars="175"/>
        <w:rPr>
          <w:rFonts w:ascii="仿宋" w:hAnsi="仿宋" w:eastAsia="仿宋" w:cs="仿宋"/>
          <w:color w:val="000000"/>
          <w:sz w:val="24"/>
          <w:szCs w:val="24"/>
        </w:rPr>
      </w:pPr>
      <w:r>
        <w:rPr>
          <w:rFonts w:hint="eastAsia" w:ascii="仿宋" w:hAnsi="仿宋" w:eastAsia="仿宋" w:cs="仿宋"/>
          <w:color w:val="000000"/>
          <w:sz w:val="24"/>
          <w:szCs w:val="24"/>
        </w:rPr>
        <w:t xml:space="preserve"> 根据贵方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项目的招租文件，本签字代表</w:t>
      </w:r>
      <w:r>
        <w:rPr>
          <w:rFonts w:hint="eastAsia" w:ascii="仿宋" w:hAnsi="仿宋" w:eastAsia="仿宋" w:cs="仿宋"/>
          <w:color w:val="000000"/>
          <w:sz w:val="24"/>
          <w:szCs w:val="24"/>
          <w:u w:val="single"/>
        </w:rPr>
        <w:t>（全名、职务）</w:t>
      </w:r>
      <w:r>
        <w:rPr>
          <w:rFonts w:hint="eastAsia" w:ascii="仿宋" w:hAnsi="仿宋" w:eastAsia="仿宋" w:cs="仿宋"/>
          <w:color w:val="000000"/>
          <w:sz w:val="24"/>
          <w:szCs w:val="24"/>
        </w:rPr>
        <w:t>正式代表竞租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名称、地址）参与此次项目招租竞租。</w:t>
      </w:r>
    </w:p>
    <w:p>
      <w:pPr>
        <w:spacing w:beforeLines="50"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据此函，签字代表宣布同意如下：</w:t>
      </w:r>
    </w:p>
    <w:p>
      <w:pPr>
        <w:pStyle w:val="87"/>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1、竞租</w:t>
      </w:r>
      <w:r>
        <w:rPr>
          <w:rFonts w:hint="eastAsia" w:ascii="仿宋" w:hAnsi="仿宋" w:eastAsia="仿宋" w:cs="仿宋"/>
          <w:sz w:val="24"/>
          <w:szCs w:val="24"/>
          <w:lang w:eastAsia="zh-CN"/>
        </w:rPr>
        <w:t>人</w:t>
      </w:r>
      <w:r>
        <w:rPr>
          <w:rFonts w:hint="eastAsia" w:ascii="仿宋" w:hAnsi="仿宋" w:eastAsia="仿宋" w:cs="仿宋"/>
          <w:sz w:val="24"/>
          <w:szCs w:val="24"/>
        </w:rPr>
        <w:t>已详细审查全部招租文件，包括修改文件（如有）和有关附件，将自行承担因对全部招租文件理解不正确或误解而产生的相应后果。</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保证遵守招租文件的全部规定，竞租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所提交的材料中所含的信息均为真实、准确、完整，且不具有任何误导性。</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将按招租文件的规定履行合同责任和义务。</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同意按照招租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要求提供与其竞租有关的一切数据或资料，完全理解贵方不一定要接受最高的报价或收到的任何竞租。</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5、与本竞租有关的一切正式往来通讯请寄：</w:t>
      </w:r>
    </w:p>
    <w:p>
      <w:pPr>
        <w:ind w:firstLine="480" w:firstLineChars="200"/>
        <w:rPr>
          <w:rFonts w:ascii="仿宋" w:hAnsi="仿宋" w:eastAsia="仿宋" w:cs="仿宋"/>
          <w:color w:val="000000"/>
          <w:sz w:val="24"/>
          <w:szCs w:val="24"/>
        </w:rPr>
      </w:pPr>
    </w:p>
    <w:p>
      <w:pPr>
        <w:pStyle w:val="2"/>
      </w:pPr>
    </w:p>
    <w:p>
      <w:pPr>
        <w:spacing w:line="360" w:lineRule="auto"/>
        <w:ind w:left="2551" w:leftChars="1215"/>
        <w:rPr>
          <w:rFonts w:ascii="仿宋" w:hAnsi="仿宋" w:eastAsia="仿宋" w:cs="仿宋"/>
          <w:color w:val="000000"/>
          <w:sz w:val="24"/>
          <w:szCs w:val="24"/>
        </w:rPr>
      </w:pPr>
      <w:r>
        <w:rPr>
          <w:rFonts w:hint="eastAsia" w:ascii="仿宋" w:hAnsi="仿宋" w:eastAsia="仿宋" w:cs="仿宋"/>
          <w:color w:val="000000"/>
          <w:sz w:val="24"/>
          <w:szCs w:val="24"/>
        </w:rPr>
        <w:t xml:space="preserve">      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（全称并加盖公章）：</w:t>
      </w:r>
      <w:r>
        <w:rPr>
          <w:rFonts w:hint="eastAsia" w:ascii="仿宋" w:hAnsi="仿宋" w:eastAsia="仿宋" w:cs="仿宋"/>
          <w:color w:val="000000"/>
          <w:sz w:val="24"/>
          <w:szCs w:val="24"/>
          <w:u w:val="single"/>
        </w:rPr>
        <w:t xml:space="preserve">                       </w:t>
      </w:r>
    </w:p>
    <w:p>
      <w:pPr>
        <w:spacing w:line="360" w:lineRule="auto"/>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 xml:space="preserve">代表签字： </w:t>
      </w:r>
      <w:r>
        <w:rPr>
          <w:rFonts w:hint="eastAsia" w:ascii="仿宋" w:hAnsi="仿宋" w:eastAsia="仿宋" w:cs="仿宋"/>
          <w:color w:val="000000"/>
          <w:sz w:val="24"/>
          <w:szCs w:val="24"/>
          <w:u w:val="single"/>
        </w:rPr>
        <w:t xml:space="preserve">                </w:t>
      </w:r>
    </w:p>
    <w:p>
      <w:pPr>
        <w:spacing w:line="360" w:lineRule="auto"/>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电话：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传真： </w:t>
      </w:r>
      <w:r>
        <w:rPr>
          <w:rFonts w:hint="eastAsia" w:ascii="仿宋" w:hAnsi="仿宋" w:eastAsia="仿宋" w:cs="仿宋"/>
          <w:color w:val="000000"/>
          <w:sz w:val="24"/>
          <w:szCs w:val="24"/>
          <w:u w:val="single"/>
        </w:rPr>
        <w:t xml:space="preserve">                 </w:t>
      </w:r>
    </w:p>
    <w:p>
      <w:pPr>
        <w:spacing w:line="360" w:lineRule="auto"/>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地址：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邮编： </w:t>
      </w:r>
      <w:r>
        <w:rPr>
          <w:rFonts w:hint="eastAsia" w:ascii="仿宋" w:hAnsi="仿宋" w:eastAsia="仿宋" w:cs="仿宋"/>
          <w:color w:val="000000"/>
          <w:sz w:val="24"/>
          <w:szCs w:val="24"/>
          <w:u w:val="single"/>
        </w:rPr>
        <w:t xml:space="preserve">                 </w:t>
      </w:r>
    </w:p>
    <w:p>
      <w:pPr>
        <w:spacing w:line="360" w:lineRule="auto"/>
        <w:jc w:val="center"/>
        <w:rPr>
          <w:rFonts w:ascii="仿宋" w:hAnsi="仿宋" w:eastAsia="仿宋" w:cs="仿宋"/>
          <w:b/>
          <w:color w:val="000000"/>
          <w:sz w:val="24"/>
          <w:szCs w:val="24"/>
        </w:rPr>
      </w:pPr>
      <w:r>
        <w:rPr>
          <w:rFonts w:hint="eastAsia" w:ascii="仿宋" w:hAnsi="仿宋" w:eastAsia="仿宋" w:cs="仿宋"/>
          <w:color w:val="000000"/>
          <w:sz w:val="24"/>
          <w:szCs w:val="24"/>
        </w:rPr>
        <w:t xml:space="preserve">      日  期：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月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p>
      <w:pPr>
        <w:spacing w:line="360" w:lineRule="auto"/>
        <w:jc w:val="left"/>
        <w:rPr>
          <w:rFonts w:ascii="仿宋" w:hAnsi="仿宋" w:eastAsia="仿宋" w:cs="仿宋"/>
          <w:b/>
          <w:color w:val="000000"/>
          <w:sz w:val="32"/>
          <w:szCs w:val="32"/>
        </w:rPr>
        <w:sectPr>
          <w:pgSz w:w="11907" w:h="16840"/>
          <w:pgMar w:top="1361" w:right="1021" w:bottom="1247" w:left="1021" w:header="737" w:footer="992" w:gutter="0"/>
          <w:cols w:space="720" w:num="1"/>
          <w:docGrid w:linePitch="286" w:charSpace="0"/>
        </w:sectPr>
      </w:pPr>
    </w:p>
    <w:p>
      <w:pPr>
        <w:spacing w:line="360" w:lineRule="auto"/>
        <w:jc w:val="left"/>
        <w:rPr>
          <w:rFonts w:ascii="仿宋" w:hAnsi="仿宋" w:eastAsia="仿宋" w:cs="仿宋"/>
          <w:b/>
          <w:color w:val="000000"/>
          <w:sz w:val="32"/>
          <w:szCs w:val="32"/>
        </w:rPr>
      </w:pPr>
      <w:r>
        <w:rPr>
          <w:rFonts w:hint="eastAsia" w:ascii="仿宋" w:hAnsi="仿宋" w:eastAsia="仿宋" w:cs="仿宋"/>
          <w:b/>
          <w:color w:val="000000"/>
          <w:sz w:val="32"/>
          <w:szCs w:val="32"/>
        </w:rPr>
        <w:t>附表2、</w:t>
      </w:r>
    </w:p>
    <w:p>
      <w:pPr>
        <w:spacing w:line="360" w:lineRule="auto"/>
        <w:jc w:val="left"/>
        <w:rPr>
          <w:rFonts w:ascii="仿宋" w:hAnsi="仿宋" w:eastAsia="仿宋" w:cs="仿宋"/>
          <w:b/>
          <w:color w:val="000000"/>
          <w:sz w:val="32"/>
          <w:szCs w:val="32"/>
        </w:rPr>
      </w:pPr>
    </w:p>
    <w:p>
      <w:pPr>
        <w:spacing w:line="360" w:lineRule="auto"/>
        <w:jc w:val="center"/>
        <w:rPr>
          <w:rFonts w:ascii="仿宋" w:hAnsi="仿宋" w:eastAsia="仿宋" w:cs="仿宋"/>
          <w:b/>
          <w:color w:val="000000"/>
          <w:sz w:val="72"/>
        </w:rPr>
      </w:pPr>
      <w:r>
        <w:rPr>
          <w:rFonts w:hint="eastAsia" w:ascii="仿宋" w:hAnsi="仿宋" w:eastAsia="仿宋" w:cs="仿宋"/>
          <w:b/>
          <w:color w:val="000000"/>
          <w:sz w:val="72"/>
        </w:rPr>
        <w:t>竞  租  文  件</w:t>
      </w:r>
    </w:p>
    <w:p>
      <w:pPr>
        <w:spacing w:line="360" w:lineRule="auto"/>
        <w:jc w:val="center"/>
        <w:rPr>
          <w:rFonts w:ascii="仿宋" w:hAnsi="仿宋" w:eastAsia="仿宋" w:cs="仿宋"/>
          <w:b/>
          <w:color w:val="000000"/>
          <w:sz w:val="36"/>
        </w:rPr>
      </w:pPr>
    </w:p>
    <w:p>
      <w:pPr>
        <w:spacing w:line="360" w:lineRule="auto"/>
        <w:jc w:val="center"/>
        <w:rPr>
          <w:rFonts w:ascii="仿宋" w:hAnsi="仿宋" w:eastAsia="仿宋" w:cs="仿宋"/>
          <w:b/>
          <w:color w:val="000000"/>
          <w:sz w:val="36"/>
        </w:rPr>
      </w:pPr>
    </w:p>
    <w:p>
      <w:pPr>
        <w:spacing w:line="360" w:lineRule="auto"/>
        <w:jc w:val="center"/>
        <w:rPr>
          <w:rFonts w:ascii="仿宋" w:hAnsi="仿宋" w:eastAsia="仿宋" w:cs="仿宋"/>
          <w:b/>
          <w:color w:val="000000"/>
          <w:sz w:val="36"/>
        </w:rPr>
      </w:pPr>
    </w:p>
    <w:p>
      <w:pPr>
        <w:spacing w:line="360" w:lineRule="auto"/>
        <w:ind w:firstLine="1084" w:firstLineChars="300"/>
        <w:rPr>
          <w:rFonts w:ascii="仿宋" w:hAnsi="仿宋" w:eastAsia="仿宋" w:cs="仿宋"/>
          <w:b/>
          <w:color w:val="000000"/>
          <w:sz w:val="36"/>
        </w:rPr>
      </w:pPr>
      <w:r>
        <w:rPr>
          <w:rFonts w:hint="eastAsia" w:ascii="仿宋" w:hAnsi="仿宋" w:eastAsia="仿宋" w:cs="仿宋"/>
          <w:b/>
          <w:color w:val="000000"/>
          <w:sz w:val="36"/>
        </w:rPr>
        <w:t>项 目 名 称：</w:t>
      </w:r>
      <w:r>
        <w:rPr>
          <w:rFonts w:hint="eastAsia" w:ascii="仿宋" w:hAnsi="仿宋" w:eastAsia="仿宋" w:cs="仿宋"/>
          <w:b/>
          <w:color w:val="000000"/>
          <w:sz w:val="36"/>
          <w:u w:val="single"/>
        </w:rPr>
        <w:t xml:space="preserve">               </w:t>
      </w:r>
    </w:p>
    <w:p>
      <w:pPr>
        <w:spacing w:line="360" w:lineRule="auto"/>
        <w:rPr>
          <w:rFonts w:ascii="仿宋" w:hAnsi="仿宋" w:eastAsia="仿宋" w:cs="仿宋"/>
          <w:b/>
          <w:color w:val="000000"/>
          <w:sz w:val="36"/>
          <w:u w:val="single"/>
        </w:rPr>
      </w:pPr>
      <w:r>
        <w:rPr>
          <w:rFonts w:hint="eastAsia" w:ascii="仿宋" w:hAnsi="仿宋" w:eastAsia="仿宋" w:cs="仿宋"/>
          <w:b/>
          <w:color w:val="000000"/>
          <w:sz w:val="36"/>
        </w:rPr>
        <w:t xml:space="preserve">    </w:t>
      </w:r>
      <w:r>
        <w:rPr>
          <w:rFonts w:hint="eastAsia" w:ascii="仿宋" w:hAnsi="仿宋" w:eastAsia="仿宋" w:cs="仿宋"/>
          <w:b/>
          <w:color w:val="000000"/>
          <w:sz w:val="36"/>
          <w:lang w:val="en-US" w:eastAsia="zh-CN"/>
        </w:rPr>
        <w:t xml:space="preserve">  </w:t>
      </w:r>
      <w:r>
        <w:rPr>
          <w:rFonts w:hint="eastAsia" w:ascii="仿宋" w:hAnsi="仿宋" w:eastAsia="仿宋" w:cs="仿宋"/>
          <w:b/>
          <w:color w:val="000000"/>
          <w:sz w:val="36"/>
        </w:rPr>
        <w:t>竞租</w:t>
      </w:r>
      <w:r>
        <w:rPr>
          <w:rFonts w:hint="eastAsia" w:ascii="仿宋" w:hAnsi="仿宋" w:eastAsia="仿宋" w:cs="仿宋"/>
          <w:b/>
          <w:color w:val="000000"/>
          <w:sz w:val="36"/>
          <w:lang w:val="en-US" w:eastAsia="zh-CN"/>
        </w:rPr>
        <w:t>人</w:t>
      </w:r>
      <w:r>
        <w:rPr>
          <w:rFonts w:hint="eastAsia" w:ascii="仿宋" w:hAnsi="仿宋" w:eastAsia="仿宋" w:cs="仿宋"/>
          <w:b/>
          <w:color w:val="000000"/>
          <w:sz w:val="36"/>
        </w:rPr>
        <w:t>名称 ：</w:t>
      </w:r>
      <w:r>
        <w:rPr>
          <w:rFonts w:hint="eastAsia" w:ascii="仿宋" w:hAnsi="仿宋" w:eastAsia="仿宋" w:cs="仿宋"/>
          <w:b/>
          <w:color w:val="000000"/>
          <w:sz w:val="36"/>
          <w:u w:val="single"/>
        </w:rPr>
        <w:t xml:space="preserve">               </w:t>
      </w:r>
    </w:p>
    <w:p>
      <w:pPr>
        <w:spacing w:line="360" w:lineRule="auto"/>
        <w:rPr>
          <w:rFonts w:ascii="仿宋" w:hAnsi="仿宋" w:eastAsia="仿宋" w:cs="仿宋"/>
          <w:b/>
          <w:color w:val="000000"/>
          <w:sz w:val="36"/>
        </w:rPr>
      </w:pPr>
      <w:r>
        <w:rPr>
          <w:rFonts w:hint="eastAsia" w:ascii="仿宋" w:hAnsi="仿宋" w:eastAsia="仿宋" w:cs="仿宋"/>
          <w:b/>
          <w:color w:val="000000"/>
          <w:sz w:val="36"/>
        </w:rPr>
        <w:t xml:space="preserve">      日      期 ：</w:t>
      </w:r>
      <w:r>
        <w:rPr>
          <w:rFonts w:hint="eastAsia" w:ascii="仿宋" w:hAnsi="仿宋" w:eastAsia="仿宋" w:cs="仿宋"/>
          <w:b/>
          <w:color w:val="000000"/>
          <w:sz w:val="36"/>
          <w:u w:val="single"/>
        </w:rPr>
        <w:t xml:space="preserve">               </w:t>
      </w:r>
    </w:p>
    <w:p>
      <w:pPr>
        <w:pStyle w:val="8"/>
        <w:snapToGrid w:val="0"/>
        <w:ind w:firstLine="0"/>
        <w:rPr>
          <w:rFonts w:ascii="仿宋" w:hAnsi="仿宋" w:eastAsia="仿宋" w:cs="仿宋"/>
          <w:b/>
          <w:bCs/>
          <w:color w:val="000000"/>
          <w:sz w:val="36"/>
          <w:szCs w:val="36"/>
        </w:rPr>
        <w:sectPr>
          <w:pgSz w:w="11907" w:h="16840"/>
          <w:pgMar w:top="1361" w:right="1021" w:bottom="1247" w:left="1021" w:header="737" w:footer="992" w:gutter="0"/>
          <w:cols w:space="720" w:num="1"/>
          <w:docGrid w:linePitch="286" w:charSpace="0"/>
        </w:sectPr>
      </w:pPr>
    </w:p>
    <w:p>
      <w:pPr>
        <w:pStyle w:val="8"/>
        <w:snapToGrid w:val="0"/>
        <w:ind w:firstLine="0"/>
        <w:rPr>
          <w:rFonts w:ascii="仿宋" w:hAnsi="仿宋" w:eastAsia="仿宋" w:cs="仿宋"/>
          <w:b/>
          <w:bCs/>
          <w:color w:val="000000"/>
          <w:sz w:val="36"/>
          <w:szCs w:val="36"/>
        </w:rPr>
      </w:pPr>
    </w:p>
    <w:p>
      <w:pPr>
        <w:pStyle w:val="8"/>
        <w:snapToGrid w:val="0"/>
        <w:ind w:firstLine="0"/>
        <w:jc w:val="center"/>
        <w:rPr>
          <w:rFonts w:ascii="仿宋" w:hAnsi="仿宋" w:eastAsia="仿宋" w:cs="仿宋"/>
          <w:b/>
          <w:bCs/>
          <w:color w:val="000000"/>
          <w:sz w:val="36"/>
          <w:szCs w:val="36"/>
        </w:rPr>
      </w:pPr>
      <w:r>
        <w:rPr>
          <w:rFonts w:hint="eastAsia" w:ascii="仿宋" w:hAnsi="仿宋" w:eastAsia="仿宋" w:cs="仿宋"/>
          <w:b/>
          <w:bCs/>
          <w:color w:val="000000"/>
          <w:sz w:val="36"/>
          <w:szCs w:val="36"/>
        </w:rPr>
        <w:t>目    录</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r>
        <w:rPr>
          <w:rFonts w:hint="eastAsia" w:ascii="仿宋" w:hAnsi="仿宋" w:eastAsia="仿宋" w:cs="仿宋"/>
          <w:color w:val="000000"/>
          <w:sz w:val="24"/>
        </w:rPr>
        <w:t>1. 竞租报价表</w:t>
      </w:r>
    </w:p>
    <w:p>
      <w:pPr>
        <w:spacing w:line="360" w:lineRule="auto"/>
        <w:rPr>
          <w:rFonts w:ascii="仿宋" w:hAnsi="仿宋" w:eastAsia="仿宋" w:cs="仿宋"/>
          <w:color w:val="000000"/>
          <w:sz w:val="24"/>
        </w:rPr>
      </w:pPr>
      <w:r>
        <w:rPr>
          <w:rFonts w:hint="eastAsia" w:ascii="仿宋" w:hAnsi="仿宋" w:eastAsia="仿宋" w:cs="仿宋"/>
          <w:color w:val="000000"/>
          <w:sz w:val="24"/>
        </w:rPr>
        <w:t>2. 竞租人的资格声明</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及其他资质证书承诺函（非法人组织可不提供）</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2.2 法定代表人授权书（非法人组织可不提供）</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2.3 竞租人代表身份证有效复印件（正反面）</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2.4 竞租保证金缴纳凭证</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2.5承诺函</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2.6最近一年的财务报表（资产负债表、利润表、现金流量表）或银行出具的资信证明或财力证明承诺函</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7</w:t>
      </w:r>
      <w:bookmarkStart w:id="7" w:name="_GoBack"/>
      <w:bookmarkEnd w:id="7"/>
      <w:r>
        <w:rPr>
          <w:rFonts w:hint="eastAsia" w:ascii="仿宋" w:hAnsi="仿宋" w:eastAsia="仿宋" w:cs="仿宋"/>
          <w:color w:val="000000"/>
          <w:sz w:val="24"/>
        </w:rPr>
        <w:t>拒绝联合体竞租承诺函</w:t>
      </w:r>
    </w:p>
    <w:p>
      <w:pPr>
        <w:spacing w:line="360" w:lineRule="auto"/>
        <w:rPr>
          <w:rFonts w:ascii="仿宋" w:hAnsi="仿宋" w:eastAsia="仿宋" w:cs="仿宋"/>
          <w:color w:val="000000"/>
          <w:sz w:val="24"/>
        </w:rPr>
      </w:pPr>
      <w:r>
        <w:rPr>
          <w:rFonts w:hint="eastAsia" w:ascii="仿宋" w:hAnsi="仿宋" w:eastAsia="仿宋" w:cs="仿宋"/>
          <w:color w:val="000000"/>
          <w:sz w:val="24"/>
        </w:rPr>
        <w:t>3. ※条款响应承诺函</w:t>
      </w:r>
    </w:p>
    <w:p>
      <w:pPr>
        <w:spacing w:line="360" w:lineRule="auto"/>
        <w:rPr>
          <w:rFonts w:ascii="仿宋" w:hAnsi="仿宋" w:eastAsia="仿宋" w:cs="仿宋"/>
          <w:color w:val="000000"/>
          <w:sz w:val="24"/>
        </w:rPr>
      </w:pPr>
      <w:r>
        <w:rPr>
          <w:rFonts w:hint="eastAsia" w:ascii="仿宋" w:hAnsi="仿宋" w:eastAsia="仿宋" w:cs="仿宋"/>
          <w:color w:val="000000"/>
          <w:sz w:val="24"/>
        </w:rPr>
        <w:t>4. 竞租单位提交的其他资料。</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b/>
          <w:color w:val="000000"/>
          <w:sz w:val="24"/>
        </w:rPr>
      </w:pPr>
      <w:r>
        <w:rPr>
          <w:rFonts w:hint="eastAsia" w:ascii="仿宋" w:hAnsi="仿宋" w:eastAsia="仿宋" w:cs="仿宋"/>
          <w:b/>
          <w:color w:val="000000"/>
          <w:sz w:val="24"/>
        </w:rPr>
        <w:t>说明：上述目录格式仅供参考，竞租人应按竞租文件的实际情况编制目录</w:t>
      </w:r>
    </w:p>
    <w:p>
      <w:pPr>
        <w:spacing w:line="360" w:lineRule="auto"/>
        <w:rPr>
          <w:rFonts w:ascii="仿宋" w:hAnsi="仿宋" w:eastAsia="仿宋" w:cs="仿宋"/>
          <w:color w:val="000000"/>
          <w:sz w:val="22"/>
          <w:szCs w:val="22"/>
        </w:rPr>
        <w:sectPr>
          <w:pgSz w:w="11907" w:h="16840"/>
          <w:pgMar w:top="1361" w:right="1021" w:bottom="1247" w:left="1021" w:header="737" w:footer="992" w:gutter="0"/>
          <w:cols w:space="720" w:num="1"/>
          <w:docGrid w:linePitch="286" w:charSpace="0"/>
        </w:sectPr>
      </w:pPr>
    </w:p>
    <w:p>
      <w:pPr>
        <w:pStyle w:val="95"/>
        <w:spacing w:beforeLines="200" w:line="480" w:lineRule="auto"/>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1.竞租报价表</w:t>
      </w:r>
    </w:p>
    <w:p>
      <w:pPr>
        <w:spacing w:line="360" w:lineRule="auto"/>
        <w:rPr>
          <w:rFonts w:ascii="仿宋" w:hAnsi="仿宋" w:eastAsia="仿宋"/>
          <w:color w:val="000000"/>
          <w:sz w:val="24"/>
          <w:szCs w:val="24"/>
        </w:rPr>
      </w:pPr>
      <w:r>
        <w:rPr>
          <w:rFonts w:hint="eastAsia" w:ascii="仿宋" w:hAnsi="仿宋" w:eastAsia="仿宋"/>
          <w:color w:val="000000"/>
          <w:sz w:val="24"/>
          <w:szCs w:val="24"/>
        </w:rPr>
        <w:t>项目名称：</w:t>
      </w:r>
      <w:r>
        <w:rPr>
          <w:rFonts w:ascii="仿宋" w:hAnsi="仿宋" w:eastAsia="仿宋"/>
          <w:color w:val="000000"/>
          <w:sz w:val="24"/>
          <w:szCs w:val="24"/>
        </w:rPr>
        <w:t>厦门儿童公园</w:t>
      </w:r>
      <w:r>
        <w:rPr>
          <w:rFonts w:hint="eastAsia" w:ascii="仿宋" w:hAnsi="仿宋" w:eastAsia="仿宋"/>
          <w:color w:val="000000"/>
          <w:sz w:val="24"/>
          <w:szCs w:val="24"/>
          <w:lang w:eastAsia="zh-CN"/>
        </w:rPr>
        <w:t>透光屋</w:t>
      </w:r>
      <w:r>
        <w:rPr>
          <w:rFonts w:ascii="仿宋" w:hAnsi="仿宋" w:eastAsia="仿宋"/>
          <w:color w:val="000000"/>
          <w:sz w:val="24"/>
          <w:szCs w:val="24"/>
        </w:rPr>
        <w:t>店面</w:t>
      </w:r>
      <w:r>
        <w:rPr>
          <w:rFonts w:hint="eastAsia" w:ascii="仿宋" w:hAnsi="仿宋" w:eastAsia="仿宋"/>
          <w:color w:val="000000"/>
          <w:sz w:val="24"/>
          <w:szCs w:val="24"/>
        </w:rPr>
        <w:t xml:space="preserve">                          招租编号：</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70"/>
        <w:gridCol w:w="1984"/>
        <w:gridCol w:w="269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24"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970"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店铺</w:t>
            </w:r>
          </w:p>
        </w:tc>
        <w:tc>
          <w:tcPr>
            <w:tcW w:w="1984"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面积（㎡）</w:t>
            </w:r>
          </w:p>
        </w:tc>
        <w:tc>
          <w:tcPr>
            <w:tcW w:w="2693"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竞租报价（元/月）</w:t>
            </w:r>
          </w:p>
        </w:tc>
        <w:tc>
          <w:tcPr>
            <w:tcW w:w="780"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p>
        </w:tc>
        <w:tc>
          <w:tcPr>
            <w:tcW w:w="1970" w:type="dxa"/>
            <w:vAlign w:val="center"/>
          </w:tcPr>
          <w:p>
            <w:pPr>
              <w:pStyle w:val="22"/>
              <w:spacing w:line="440" w:lineRule="exact"/>
              <w:jc w:val="center"/>
              <w:rPr>
                <w:rFonts w:hint="default" w:ascii="仿宋" w:hAnsi="仿宋" w:eastAsia="仿宋"/>
                <w:color w:val="000000"/>
                <w:szCs w:val="24"/>
              </w:rPr>
            </w:pPr>
            <w:r>
              <w:rPr>
                <w:rFonts w:ascii="仿宋" w:hAnsi="仿宋" w:eastAsia="仿宋"/>
                <w:color w:val="000000"/>
                <w:szCs w:val="24"/>
              </w:rPr>
              <w:t>厦门儿童公园</w:t>
            </w:r>
            <w:r>
              <w:rPr>
                <w:rFonts w:hint="eastAsia" w:ascii="仿宋" w:hAnsi="仿宋" w:eastAsia="仿宋"/>
                <w:color w:val="000000"/>
                <w:szCs w:val="24"/>
                <w:lang w:eastAsia="zh-CN"/>
              </w:rPr>
              <w:t>透光屋</w:t>
            </w:r>
            <w:r>
              <w:rPr>
                <w:rFonts w:ascii="仿宋" w:hAnsi="仿宋" w:eastAsia="仿宋"/>
                <w:color w:val="000000"/>
                <w:szCs w:val="24"/>
              </w:rPr>
              <w:t>店面</w:t>
            </w:r>
          </w:p>
        </w:tc>
        <w:tc>
          <w:tcPr>
            <w:tcW w:w="1984" w:type="dxa"/>
            <w:vAlign w:val="center"/>
          </w:tcPr>
          <w:p>
            <w:pPr>
              <w:pStyle w:val="22"/>
              <w:spacing w:line="44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26</w:t>
            </w:r>
          </w:p>
        </w:tc>
        <w:tc>
          <w:tcPr>
            <w:tcW w:w="2693" w:type="dxa"/>
            <w:vAlign w:val="center"/>
          </w:tcPr>
          <w:p>
            <w:pPr>
              <w:pStyle w:val="95"/>
              <w:ind w:firstLine="0" w:firstLineChars="0"/>
              <w:jc w:val="center"/>
              <w:rPr>
                <w:rFonts w:ascii="仿宋" w:hAnsi="仿宋" w:eastAsia="仿宋"/>
                <w:color w:val="000000"/>
                <w:sz w:val="24"/>
                <w:szCs w:val="24"/>
              </w:rPr>
            </w:pPr>
          </w:p>
        </w:tc>
        <w:tc>
          <w:tcPr>
            <w:tcW w:w="780" w:type="dxa"/>
            <w:vAlign w:val="center"/>
          </w:tcPr>
          <w:p>
            <w:pPr>
              <w:pStyle w:val="95"/>
              <w:ind w:firstLine="0" w:firstLineChars="0"/>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现状移交</w:t>
            </w:r>
          </w:p>
        </w:tc>
      </w:tr>
    </w:tbl>
    <w:p>
      <w:pPr>
        <w:spacing w:beforeLines="50" w:line="360" w:lineRule="auto"/>
        <w:rPr>
          <w:rFonts w:ascii="仿宋" w:hAnsi="仿宋" w:eastAsia="仿宋"/>
          <w:color w:val="000000"/>
        </w:rPr>
      </w:pPr>
      <w:r>
        <w:rPr>
          <w:rFonts w:hint="eastAsia" w:ascii="仿宋" w:hAnsi="仿宋" w:eastAsia="仿宋"/>
          <w:color w:val="000000"/>
        </w:rPr>
        <w:t>备注： 1、本项目只接受一个报价，不接受有选择的报价及分年度不同报价。</w:t>
      </w:r>
    </w:p>
    <w:p>
      <w:pPr>
        <w:spacing w:line="360" w:lineRule="auto"/>
        <w:ind w:firstLine="735" w:firstLineChars="350"/>
        <w:rPr>
          <w:rFonts w:ascii="仿宋" w:hAnsi="仿宋" w:eastAsia="仿宋"/>
          <w:color w:val="000000"/>
        </w:rPr>
      </w:pPr>
      <w:r>
        <w:rPr>
          <w:rFonts w:hint="eastAsia" w:ascii="仿宋" w:hAnsi="仿宋" w:eastAsia="仿宋"/>
          <w:color w:val="000000"/>
        </w:rPr>
        <w:t>2、竞租</w:t>
      </w:r>
      <w:r>
        <w:rPr>
          <w:rFonts w:hint="eastAsia" w:ascii="仿宋" w:hAnsi="仿宋" w:eastAsia="仿宋"/>
          <w:color w:val="000000"/>
          <w:lang w:val="en-US" w:eastAsia="zh-CN"/>
        </w:rPr>
        <w:t>人</w:t>
      </w:r>
      <w:r>
        <w:rPr>
          <w:rFonts w:hint="eastAsia" w:ascii="仿宋" w:hAnsi="仿宋" w:eastAsia="仿宋"/>
          <w:color w:val="000000"/>
        </w:rPr>
        <w:t>仅需以每年租金进行报价，报价不包含物业费和水电费。</w:t>
      </w:r>
    </w:p>
    <w:p>
      <w:pPr>
        <w:spacing w:line="360" w:lineRule="auto"/>
        <w:ind w:firstLine="735" w:firstLineChars="350"/>
        <w:rPr>
          <w:rFonts w:ascii="仿宋" w:hAnsi="仿宋" w:eastAsia="仿宋"/>
          <w:color w:val="000000"/>
        </w:rPr>
      </w:pPr>
      <w:r>
        <w:rPr>
          <w:rFonts w:hint="eastAsia" w:ascii="仿宋" w:hAnsi="仿宋" w:eastAsia="仿宋"/>
          <w:color w:val="000000"/>
        </w:rPr>
        <w:t>3、本表为统一报价格式，竞租</w:t>
      </w:r>
      <w:r>
        <w:rPr>
          <w:rFonts w:hint="eastAsia" w:ascii="仿宋" w:hAnsi="仿宋" w:eastAsia="仿宋"/>
          <w:color w:val="000000"/>
          <w:lang w:val="en-US" w:eastAsia="zh-CN"/>
        </w:rPr>
        <w:t>人</w:t>
      </w:r>
      <w:r>
        <w:rPr>
          <w:rFonts w:hint="eastAsia" w:ascii="仿宋" w:hAnsi="仿宋" w:eastAsia="仿宋"/>
          <w:color w:val="000000"/>
        </w:rPr>
        <w:t>不得进行调整。</w:t>
      </w:r>
    </w:p>
    <w:p>
      <w:pPr>
        <w:spacing w:line="360" w:lineRule="auto"/>
        <w:ind w:firstLine="4779" w:firstLineChars="1700"/>
        <w:rPr>
          <w:rFonts w:ascii="仿宋" w:hAnsi="仿宋" w:eastAsia="仿宋"/>
          <w:b/>
          <w:color w:val="000000"/>
          <w:sz w:val="28"/>
          <w:szCs w:val="24"/>
        </w:rPr>
      </w:pPr>
    </w:p>
    <w:p>
      <w:pPr>
        <w:spacing w:line="360" w:lineRule="auto"/>
        <w:ind w:firstLine="4080" w:firstLineChars="1700"/>
        <w:rPr>
          <w:rFonts w:ascii="仿宋" w:hAnsi="仿宋" w:eastAsia="仿宋"/>
          <w:color w:val="000000"/>
          <w:sz w:val="24"/>
          <w:szCs w:val="24"/>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（全称并加盖公章）：</w:t>
      </w:r>
    </w:p>
    <w:p>
      <w:pPr>
        <w:spacing w:line="360" w:lineRule="auto"/>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法人代表签字：</w:t>
      </w:r>
      <w:r>
        <w:rPr>
          <w:rFonts w:hint="eastAsia" w:ascii="仿宋" w:hAnsi="仿宋" w:eastAsia="仿宋"/>
          <w:color w:val="000000"/>
          <w:sz w:val="24"/>
          <w:szCs w:val="24"/>
          <w:u w:val="single"/>
        </w:rPr>
        <w:t xml:space="preserve">          </w:t>
      </w:r>
    </w:p>
    <w:p>
      <w:pPr>
        <w:spacing w:line="360" w:lineRule="auto"/>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 xml:space="preserve">日     期： </w:t>
      </w:r>
      <w:r>
        <w:rPr>
          <w:rFonts w:hint="eastAsia" w:ascii="仿宋" w:hAnsi="仿宋" w:eastAsia="仿宋"/>
          <w:color w:val="000000"/>
          <w:sz w:val="24"/>
          <w:szCs w:val="24"/>
          <w:u w:val="single"/>
        </w:rPr>
        <w:t xml:space="preserve">         </w:t>
      </w:r>
    </w:p>
    <w:p>
      <w:pPr>
        <w:rPr>
          <w:rFonts w:ascii="仿宋" w:hAnsi="仿宋" w:eastAsia="仿宋"/>
          <w:color w:val="000000"/>
          <w:u w:val="single"/>
        </w:rPr>
      </w:pPr>
    </w:p>
    <w:p>
      <w:pPr>
        <w:pStyle w:val="95"/>
        <w:spacing w:line="480" w:lineRule="auto"/>
        <w:ind w:firstLine="0" w:firstLineChars="0"/>
        <w:jc w:val="center"/>
        <w:rPr>
          <w:rFonts w:ascii="仿宋" w:hAnsi="仿宋" w:eastAsia="仿宋" w:cs="仿宋"/>
          <w:b/>
          <w:color w:val="000000"/>
          <w:sz w:val="36"/>
          <w:szCs w:val="36"/>
        </w:rPr>
        <w:sectPr>
          <w:pgSz w:w="11907" w:h="16840"/>
          <w:pgMar w:top="1361" w:right="1021" w:bottom="1247" w:left="1021" w:header="737" w:footer="992" w:gutter="0"/>
          <w:cols w:space="720" w:num="1"/>
        </w:sectPr>
      </w:pPr>
    </w:p>
    <w:p>
      <w:pPr>
        <w:pStyle w:val="95"/>
        <w:spacing w:line="480" w:lineRule="auto"/>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2.竞租</w:t>
      </w:r>
      <w:r>
        <w:rPr>
          <w:rFonts w:hint="eastAsia" w:ascii="仿宋" w:hAnsi="仿宋" w:eastAsia="仿宋" w:cs="仿宋"/>
          <w:b/>
          <w:color w:val="000000"/>
          <w:sz w:val="36"/>
          <w:szCs w:val="36"/>
          <w:lang w:val="en-US" w:eastAsia="zh-CN"/>
        </w:rPr>
        <w:t>人</w:t>
      </w:r>
      <w:r>
        <w:rPr>
          <w:rFonts w:hint="eastAsia" w:ascii="仿宋" w:hAnsi="仿宋" w:eastAsia="仿宋" w:cs="仿宋"/>
          <w:b/>
          <w:color w:val="000000"/>
          <w:sz w:val="36"/>
          <w:szCs w:val="36"/>
        </w:rPr>
        <w:t>的资格声明</w:t>
      </w:r>
    </w:p>
    <w:p>
      <w:pPr>
        <w:spacing w:line="360" w:lineRule="auto"/>
        <w:rPr>
          <w:rFonts w:ascii="仿宋" w:hAnsi="仿宋" w:eastAsia="仿宋" w:cs="仿宋"/>
          <w:color w:val="000000"/>
          <w:sz w:val="24"/>
        </w:rPr>
      </w:pPr>
      <w:r>
        <w:rPr>
          <w:rFonts w:hint="eastAsia" w:ascii="仿宋" w:hAnsi="仿宋" w:eastAsia="仿宋" w:cs="仿宋"/>
          <w:color w:val="000000"/>
          <w:sz w:val="24"/>
        </w:rPr>
        <w:t>厦门海沧城建开发有限公司：</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关于贵方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（招租编号）</w:t>
      </w:r>
      <w:r>
        <w:rPr>
          <w:rFonts w:hint="eastAsia" w:ascii="仿宋" w:hAnsi="仿宋" w:eastAsia="仿宋" w:cs="仿宋"/>
          <w:color w:val="000000"/>
          <w:sz w:val="24"/>
          <w:szCs w:val="24"/>
        </w:rPr>
        <w:t>（若无招标编号则不填写）</w:t>
      </w:r>
      <w:r>
        <w:rPr>
          <w:rFonts w:hint="eastAsia" w:ascii="仿宋" w:hAnsi="仿宋" w:eastAsia="仿宋" w:cs="仿宋"/>
          <w:color w:val="000000"/>
          <w:sz w:val="24"/>
        </w:rPr>
        <w:t>招租，本签字人愿意参加竞租，提供招租文件“资格要求”中规定的材料，并证明提交的下列文件和说明是准确的和真实的。</w:t>
      </w:r>
      <w:r>
        <w:rPr>
          <w:rFonts w:hint="eastAsia" w:ascii="仿宋" w:hAnsi="仿宋" w:eastAsia="仿宋" w:cs="仿宋"/>
          <w:color w:val="000000"/>
          <w:sz w:val="24"/>
        </w:rPr>
        <w:cr/>
      </w:r>
      <w:r>
        <w:rPr>
          <w:rFonts w:hint="eastAsia" w:ascii="仿宋" w:hAnsi="仿宋" w:eastAsia="仿宋" w:cs="仿宋"/>
          <w:color w:val="000000"/>
          <w:sz w:val="24"/>
        </w:rPr>
        <w:t xml:space="preserve">     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及其他资质证书承诺函（非法人组织可不提供）</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2.2 法定代表人授权书（非法人组织可不提供）</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2.3 竞租</w:t>
      </w:r>
      <w:r>
        <w:rPr>
          <w:rFonts w:hint="eastAsia" w:ascii="仿宋" w:hAnsi="仿宋" w:eastAsia="仿宋" w:cs="仿宋"/>
          <w:color w:val="000000"/>
          <w:sz w:val="24"/>
          <w:lang w:eastAsia="zh-CN"/>
        </w:rPr>
        <w:t>人</w:t>
      </w:r>
      <w:r>
        <w:rPr>
          <w:rFonts w:hint="eastAsia" w:ascii="仿宋" w:hAnsi="仿宋" w:eastAsia="仿宋" w:cs="仿宋"/>
          <w:color w:val="000000"/>
          <w:sz w:val="24"/>
        </w:rPr>
        <w:t>代表身份证有效复印件（正反面）</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2.4 竞租保证金缴纳凭证</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2.5 承诺函</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6</w:t>
      </w:r>
      <w:r>
        <w:rPr>
          <w:rFonts w:hint="eastAsia" w:ascii="仿宋" w:hAnsi="仿宋" w:eastAsia="仿宋" w:cs="仿宋"/>
          <w:color w:val="000000"/>
          <w:sz w:val="24"/>
        </w:rPr>
        <w:t xml:space="preserve"> 最近一年的财务报表（资产负债表、利润表、现金流量表）或银行出具的资信证明或财力证明承诺函</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7</w:t>
      </w:r>
      <w:r>
        <w:rPr>
          <w:rFonts w:hint="eastAsia" w:ascii="仿宋" w:hAnsi="仿宋" w:eastAsia="仿宋" w:cs="仿宋"/>
          <w:color w:val="000000"/>
          <w:sz w:val="24"/>
        </w:rPr>
        <w:t>拒绝联合体竞租承诺函</w:t>
      </w:r>
    </w:p>
    <w:p>
      <w:pPr>
        <w:spacing w:line="360" w:lineRule="auto"/>
        <w:ind w:firstLine="600" w:firstLineChars="25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1．本签字人确认资格文件中的说明以及竞租文件中所有提交的文件和材料是真实的、有效的，如有不实或虚假之处，我方将失去合格竞租</w:t>
      </w:r>
      <w:r>
        <w:rPr>
          <w:rFonts w:hint="eastAsia" w:ascii="仿宋" w:hAnsi="仿宋" w:eastAsia="仿宋" w:cs="仿宋"/>
          <w:color w:val="000000"/>
          <w:sz w:val="24"/>
          <w:lang w:eastAsia="zh-CN"/>
        </w:rPr>
        <w:t>人</w:t>
      </w:r>
      <w:r>
        <w:rPr>
          <w:rFonts w:hint="eastAsia" w:ascii="仿宋" w:hAnsi="仿宋" w:eastAsia="仿宋" w:cs="仿宋"/>
          <w:color w:val="000000"/>
          <w:sz w:val="24"/>
        </w:rPr>
        <w:t>资格。</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2．我方的资格声明正本一份，副本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份，随竞租文件一同递交。</w:t>
      </w:r>
    </w:p>
    <w:p>
      <w:pPr>
        <w:pStyle w:val="95"/>
        <w:spacing w:line="360" w:lineRule="auto"/>
        <w:ind w:left="720" w:firstLine="0" w:firstLineChars="0"/>
        <w:jc w:val="left"/>
        <w:rPr>
          <w:rFonts w:ascii="仿宋" w:hAnsi="仿宋" w:eastAsia="仿宋" w:cs="仿宋_GB2312"/>
          <w:color w:val="000000"/>
        </w:rPr>
      </w:pPr>
      <w:r>
        <w:rPr>
          <w:rFonts w:hint="eastAsia" w:ascii="仿宋" w:hAnsi="仿宋" w:eastAsia="仿宋" w:cs="仿宋"/>
          <w:color w:val="000000"/>
          <w:sz w:val="24"/>
        </w:rPr>
        <w:t xml:space="preserve"> 特此声明！</w:t>
      </w:r>
    </w:p>
    <w:p>
      <w:pPr>
        <w:pStyle w:val="95"/>
        <w:spacing w:line="360" w:lineRule="auto"/>
        <w:ind w:left="720" w:firstLine="0" w:firstLineChars="0"/>
        <w:rPr>
          <w:rFonts w:ascii="仿宋" w:hAnsi="仿宋" w:eastAsia="仿宋" w:cs="仿宋"/>
          <w:color w:val="000000"/>
          <w:sz w:val="24"/>
        </w:rPr>
      </w:pPr>
    </w:p>
    <w:p>
      <w:pPr>
        <w:pStyle w:val="95"/>
        <w:spacing w:line="360" w:lineRule="auto"/>
        <w:ind w:left="720" w:firstLine="0" w:firstLineChars="0"/>
        <w:rPr>
          <w:rFonts w:ascii="仿宋" w:hAnsi="仿宋" w:eastAsia="仿宋" w:cs="仿宋"/>
          <w:color w:val="000000"/>
          <w:sz w:val="24"/>
        </w:rPr>
      </w:pPr>
      <w:r>
        <w:rPr>
          <w:rFonts w:hint="eastAsia" w:ascii="仿宋" w:hAnsi="仿宋" w:eastAsia="仿宋" w:cs="仿宋"/>
          <w:color w:val="000000"/>
          <w:sz w:val="24"/>
        </w:rPr>
        <w:t xml:space="preserve">    </w:t>
      </w:r>
    </w:p>
    <w:p>
      <w:pPr>
        <w:pStyle w:val="95"/>
        <w:spacing w:line="360" w:lineRule="auto"/>
        <w:ind w:left="720" w:firstLine="0" w:firstLineChars="0"/>
        <w:rPr>
          <w:rFonts w:ascii="仿宋" w:hAnsi="仿宋" w:eastAsia="仿宋" w:cs="仿宋"/>
          <w:color w:val="000000"/>
          <w:sz w:val="24"/>
        </w:rPr>
      </w:pPr>
    </w:p>
    <w:p>
      <w:pPr>
        <w:pStyle w:val="95"/>
        <w:spacing w:line="360" w:lineRule="auto"/>
        <w:ind w:left="720" w:firstLine="0" w:firstLineChars="0"/>
        <w:jc w:val="left"/>
        <w:rPr>
          <w:rFonts w:ascii="仿宋" w:hAnsi="仿宋" w:eastAsia="仿宋" w:cs="仿宋"/>
          <w:color w:val="000000"/>
          <w:sz w:val="25"/>
        </w:rPr>
      </w:pPr>
      <w:r>
        <w:rPr>
          <w:rFonts w:hint="eastAsia" w:ascii="仿宋" w:hAnsi="仿宋" w:eastAsia="仿宋" w:cs="仿宋"/>
          <w:color w:val="000000"/>
          <w:sz w:val="25"/>
        </w:rPr>
        <w:t>竞租</w:t>
      </w:r>
      <w:r>
        <w:rPr>
          <w:rFonts w:hint="eastAsia" w:ascii="仿宋" w:hAnsi="仿宋" w:eastAsia="仿宋" w:cs="仿宋"/>
          <w:color w:val="000000"/>
          <w:sz w:val="25"/>
          <w:lang w:eastAsia="zh-CN"/>
        </w:rPr>
        <w:t>人</w:t>
      </w:r>
      <w:r>
        <w:rPr>
          <w:rFonts w:hint="eastAsia" w:ascii="仿宋" w:hAnsi="仿宋" w:eastAsia="仿宋" w:cs="仿宋"/>
          <w:color w:val="000000"/>
          <w:sz w:val="25"/>
        </w:rPr>
        <w:t>（全称并加盖公章）：</w:t>
      </w:r>
      <w:r>
        <w:rPr>
          <w:rFonts w:hint="eastAsia" w:ascii="仿宋" w:hAnsi="仿宋" w:eastAsia="仿宋" w:cs="仿宋"/>
          <w:color w:val="000000"/>
          <w:sz w:val="25"/>
          <w:u w:val="single"/>
        </w:rPr>
        <w:t xml:space="preserve">                       </w:t>
      </w:r>
    </w:p>
    <w:p>
      <w:pPr>
        <w:pStyle w:val="95"/>
        <w:wordWrap w:val="0"/>
        <w:spacing w:line="360" w:lineRule="auto"/>
        <w:ind w:left="720" w:firstLine="0" w:firstLineChars="0"/>
        <w:jc w:val="left"/>
        <w:rPr>
          <w:rFonts w:ascii="仿宋" w:hAnsi="仿宋" w:eastAsia="仿宋" w:cs="仿宋"/>
          <w:color w:val="000000"/>
          <w:sz w:val="25"/>
          <w:u w:val="single"/>
        </w:rPr>
      </w:pPr>
      <w:r>
        <w:rPr>
          <w:rFonts w:hint="eastAsia" w:ascii="仿宋" w:hAnsi="仿宋" w:eastAsia="仿宋" w:cs="仿宋"/>
          <w:color w:val="000000"/>
          <w:sz w:val="25"/>
        </w:rPr>
        <w:t>竞租</w:t>
      </w:r>
      <w:r>
        <w:rPr>
          <w:rFonts w:hint="eastAsia" w:ascii="仿宋" w:hAnsi="仿宋" w:eastAsia="仿宋" w:cs="仿宋"/>
          <w:color w:val="000000"/>
          <w:sz w:val="25"/>
          <w:lang w:eastAsia="zh-CN"/>
        </w:rPr>
        <w:t>人</w:t>
      </w:r>
      <w:r>
        <w:rPr>
          <w:rFonts w:hint="eastAsia" w:ascii="仿宋" w:hAnsi="仿宋" w:eastAsia="仿宋" w:cs="仿宋"/>
          <w:color w:val="000000"/>
          <w:sz w:val="25"/>
        </w:rPr>
        <w:t xml:space="preserve">代表签字： </w:t>
      </w:r>
      <w:r>
        <w:rPr>
          <w:rFonts w:hint="eastAsia" w:ascii="仿宋" w:hAnsi="仿宋" w:eastAsia="仿宋" w:cs="仿宋"/>
          <w:color w:val="000000"/>
          <w:sz w:val="25"/>
          <w:u w:val="single"/>
        </w:rPr>
        <w:t xml:space="preserve">                </w:t>
      </w:r>
    </w:p>
    <w:p>
      <w:pPr>
        <w:pStyle w:val="95"/>
        <w:wordWrap w:val="0"/>
        <w:spacing w:line="360" w:lineRule="auto"/>
        <w:ind w:left="720" w:firstLine="0" w:firstLineChars="0"/>
        <w:jc w:val="left"/>
        <w:rPr>
          <w:rFonts w:ascii="仿宋" w:hAnsi="仿宋" w:eastAsia="仿宋" w:cs="仿宋"/>
          <w:color w:val="000000"/>
          <w:sz w:val="25"/>
        </w:rPr>
        <w:sectPr>
          <w:pgSz w:w="11907" w:h="16840"/>
          <w:pgMar w:top="1361" w:right="1021" w:bottom="1247" w:left="1021" w:header="737" w:footer="992" w:gutter="0"/>
          <w:cols w:space="720" w:num="1"/>
        </w:sectPr>
      </w:pPr>
      <w:r>
        <w:rPr>
          <w:rFonts w:hint="eastAsia" w:ascii="仿宋" w:hAnsi="仿宋" w:eastAsia="仿宋" w:cs="仿宋"/>
          <w:color w:val="000000"/>
          <w:sz w:val="25"/>
        </w:rPr>
        <w:t xml:space="preserve">日  期： </w:t>
      </w:r>
      <w:r>
        <w:rPr>
          <w:rFonts w:hint="eastAsia" w:ascii="仿宋" w:hAnsi="仿宋" w:eastAsia="仿宋" w:cs="仿宋"/>
          <w:color w:val="000000"/>
          <w:sz w:val="25"/>
          <w:u w:val="single"/>
        </w:rPr>
        <w:t xml:space="preserve">       </w:t>
      </w:r>
      <w:r>
        <w:rPr>
          <w:rFonts w:hint="eastAsia" w:ascii="仿宋" w:hAnsi="仿宋" w:eastAsia="仿宋" w:cs="仿宋"/>
          <w:color w:val="000000"/>
          <w:sz w:val="25"/>
        </w:rPr>
        <w:t xml:space="preserve">年 </w:t>
      </w:r>
      <w:r>
        <w:rPr>
          <w:rFonts w:hint="eastAsia" w:ascii="仿宋" w:hAnsi="仿宋" w:eastAsia="仿宋" w:cs="仿宋"/>
          <w:color w:val="000000"/>
          <w:sz w:val="25"/>
          <w:u w:val="single"/>
        </w:rPr>
        <w:t xml:space="preserve">    </w:t>
      </w:r>
      <w:r>
        <w:rPr>
          <w:rFonts w:hint="eastAsia" w:ascii="仿宋" w:hAnsi="仿宋" w:eastAsia="仿宋" w:cs="仿宋"/>
          <w:color w:val="000000"/>
          <w:sz w:val="25"/>
        </w:rPr>
        <w:t xml:space="preserve">月 </w:t>
      </w:r>
      <w:r>
        <w:rPr>
          <w:rFonts w:hint="eastAsia" w:ascii="仿宋" w:hAnsi="仿宋" w:eastAsia="仿宋" w:cs="仿宋"/>
          <w:color w:val="000000"/>
          <w:sz w:val="25"/>
          <w:u w:val="single"/>
        </w:rPr>
        <w:t xml:space="preserve">    </w:t>
      </w:r>
      <w:r>
        <w:rPr>
          <w:rFonts w:hint="eastAsia" w:ascii="仿宋" w:hAnsi="仿宋" w:eastAsia="仿宋" w:cs="仿宋"/>
          <w:color w:val="000000"/>
          <w:sz w:val="25"/>
        </w:rPr>
        <w:t>日</w:t>
      </w:r>
    </w:p>
    <w:p>
      <w:pPr>
        <w:pStyle w:val="95"/>
        <w:wordWrap w:val="0"/>
        <w:spacing w:line="360" w:lineRule="auto"/>
        <w:ind w:left="720" w:firstLine="0" w:firstLineChars="0"/>
        <w:jc w:val="left"/>
        <w:rPr>
          <w:rFonts w:ascii="仿宋" w:hAnsi="仿宋" w:eastAsia="仿宋"/>
          <w:b/>
          <w:color w:val="000000"/>
          <w:sz w:val="36"/>
          <w:szCs w:val="36"/>
        </w:rPr>
      </w:pPr>
      <w:r>
        <w:rPr>
          <w:rFonts w:hint="eastAsia" w:ascii="仿宋" w:hAnsi="仿宋" w:eastAsia="仿宋"/>
          <w:b/>
          <w:color w:val="000000"/>
          <w:sz w:val="36"/>
          <w:szCs w:val="36"/>
        </w:rPr>
        <w:t>2.1营业执照、组织机构代码证、税务登记证、</w:t>
      </w:r>
    </w:p>
    <w:p>
      <w:pPr>
        <w:pStyle w:val="95"/>
        <w:spacing w:line="480" w:lineRule="auto"/>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开户许可证及其他资质证书承诺函</w:t>
      </w: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税务登记证和开户许可证</w:t>
      </w:r>
      <w:r>
        <w:rPr>
          <w:rFonts w:hint="eastAsia" w:ascii="仿宋" w:hAnsi="仿宋" w:eastAsia="仿宋" w:cs="仿宋_GB2312"/>
          <w:color w:val="000000"/>
          <w:sz w:val="24"/>
          <w:szCs w:val="24"/>
        </w:rPr>
        <w:t>，我方在此郑重承诺：该证明真实有效。（提供附件：</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税务登记证、开户许可证</w:t>
      </w:r>
      <w:r>
        <w:rPr>
          <w:rFonts w:hint="eastAsia" w:ascii="仿宋" w:hAnsi="仿宋" w:eastAsia="仿宋" w:cs="仿宋_GB2312"/>
          <w:color w:val="000000"/>
          <w:sz w:val="24"/>
          <w:szCs w:val="24"/>
        </w:rPr>
        <w:t>）</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我方在此郑重承诺：</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该证明真实有效。（提供附件：</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本承诺如有不实或虚假之处，我方将失去合格竞租</w:t>
      </w:r>
      <w:r>
        <w:rPr>
          <w:rFonts w:hint="eastAsia" w:ascii="仿宋" w:hAnsi="仿宋" w:eastAsia="仿宋" w:cs="仿宋_GB2312"/>
          <w:color w:val="000000"/>
          <w:sz w:val="24"/>
          <w:szCs w:val="24"/>
          <w:lang w:val="en-US" w:eastAsia="zh-CN"/>
        </w:rPr>
        <w:t>人</w:t>
      </w:r>
      <w:r>
        <w:rPr>
          <w:rFonts w:hint="eastAsia" w:ascii="仿宋" w:hAnsi="仿宋" w:eastAsia="仿宋" w:cs="仿宋_GB2312"/>
          <w:color w:val="000000"/>
          <w:sz w:val="24"/>
          <w:szCs w:val="24"/>
        </w:rPr>
        <w:t>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spacing w:line="360" w:lineRule="auto"/>
        <w:ind w:firstLine="465"/>
        <w:jc w:val="left"/>
        <w:rPr>
          <w:rFonts w:ascii="仿宋" w:hAnsi="仿宋" w:eastAsia="仿宋"/>
          <w:b/>
          <w:color w:val="000000"/>
          <w:sz w:val="24"/>
          <w:szCs w:val="24"/>
        </w:rPr>
      </w:pPr>
      <w:r>
        <w:rPr>
          <w:rFonts w:hint="eastAsia" w:ascii="仿宋" w:hAnsi="仿宋" w:eastAsia="仿宋"/>
          <w:color w:val="000000"/>
          <w:sz w:val="24"/>
          <w:szCs w:val="24"/>
        </w:rPr>
        <w:t xml:space="preserve"> </w:t>
      </w:r>
      <w:r>
        <w:rPr>
          <w:rFonts w:hint="eastAsia" w:ascii="仿宋" w:hAnsi="仿宋" w:eastAsia="仿宋"/>
          <w:b/>
          <w:color w:val="000000"/>
          <w:sz w:val="24"/>
          <w:szCs w:val="24"/>
        </w:rPr>
        <w:t xml:space="preserve"> （非法人组织可不提供此项）</w:t>
      </w:r>
    </w:p>
    <w:p>
      <w:pPr>
        <w:spacing w:line="360" w:lineRule="auto"/>
        <w:jc w:val="left"/>
        <w:rPr>
          <w:rFonts w:ascii="仿宋" w:hAnsi="仿宋" w:eastAsia="仿宋"/>
          <w:color w:val="000000"/>
          <w:sz w:val="24"/>
          <w:szCs w:val="24"/>
        </w:rPr>
      </w:pPr>
    </w:p>
    <w:p>
      <w:pPr>
        <w:rPr>
          <w:rFonts w:ascii="仿宋" w:hAnsi="仿宋" w:eastAsia="仿宋" w:cs="仿宋"/>
          <w:color w:val="000000"/>
          <w:sz w:val="24"/>
          <w:szCs w:val="24"/>
        </w:rPr>
      </w:pPr>
      <w:r>
        <w:rPr>
          <w:rFonts w:hint="eastAsia" w:ascii="仿宋" w:hAnsi="仿宋" w:eastAsia="仿宋"/>
          <w:color w:val="000000"/>
          <w:sz w:val="24"/>
          <w:szCs w:val="24"/>
        </w:rPr>
        <w:t xml:space="preserve"> </w:t>
      </w: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竞租</w:t>
      </w:r>
      <w:r>
        <w:rPr>
          <w:rFonts w:hint="eastAsia" w:ascii="仿宋" w:hAnsi="仿宋" w:eastAsia="仿宋" w:cs="仿宋_GB2312"/>
          <w:color w:val="000000"/>
          <w:sz w:val="24"/>
          <w:szCs w:val="24"/>
          <w:lang w:val="en-US" w:eastAsia="zh-CN"/>
        </w:rPr>
        <w:t>人</w:t>
      </w:r>
      <w:r>
        <w:rPr>
          <w:rFonts w:hint="eastAsia" w:ascii="仿宋" w:hAnsi="仿宋" w:eastAsia="仿宋" w:cs="仿宋_GB2312"/>
          <w:color w:val="000000"/>
          <w:sz w:val="24"/>
          <w:szCs w:val="24"/>
        </w:rPr>
        <w:t>（全称并加盖公章）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竞租</w:t>
      </w:r>
      <w:r>
        <w:rPr>
          <w:rFonts w:hint="eastAsia" w:ascii="仿宋" w:hAnsi="仿宋" w:eastAsia="仿宋" w:cs="仿宋_GB2312"/>
          <w:color w:val="000000"/>
          <w:sz w:val="24"/>
          <w:szCs w:val="24"/>
          <w:lang w:val="en-US" w:eastAsia="zh-CN"/>
        </w:rPr>
        <w:t>人</w:t>
      </w:r>
      <w:r>
        <w:rPr>
          <w:rFonts w:hint="eastAsia" w:ascii="仿宋" w:hAnsi="仿宋" w:eastAsia="仿宋" w:cs="仿宋_GB2312"/>
          <w:color w:val="000000"/>
          <w:sz w:val="24"/>
          <w:szCs w:val="24"/>
        </w:rPr>
        <w:t>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cs="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cs="仿宋"/>
          <w:b/>
          <w:color w:val="000000"/>
          <w:sz w:val="36"/>
          <w:szCs w:val="36"/>
        </w:rPr>
      </w:pPr>
      <w:r>
        <w:rPr>
          <w:rFonts w:hint="eastAsia" w:ascii="仿宋" w:hAnsi="仿宋" w:eastAsia="仿宋" w:cs="仿宋"/>
          <w:b/>
          <w:color w:val="000000"/>
          <w:sz w:val="36"/>
          <w:szCs w:val="36"/>
        </w:rPr>
        <w:t>2.2  法定代表人授权书</w:t>
      </w:r>
    </w:p>
    <w:p>
      <w:pPr>
        <w:jc w:val="center"/>
        <w:rPr>
          <w:rFonts w:ascii="仿宋" w:hAnsi="仿宋" w:eastAsia="仿宋" w:cs="仿宋"/>
          <w:color w:val="000000"/>
          <w:sz w:val="30"/>
          <w:szCs w:val="30"/>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厦门海沧城建开发有限公司：</w:t>
      </w:r>
    </w:p>
    <w:p>
      <w:pPr>
        <w:pStyle w:val="22"/>
        <w:snapToGrid w:val="0"/>
        <w:spacing w:line="360" w:lineRule="auto"/>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u w:val="single"/>
        </w:rPr>
        <w:t>（竞租</w:t>
      </w:r>
      <w:r>
        <w:rPr>
          <w:rFonts w:hint="eastAsia" w:ascii="仿宋" w:hAnsi="仿宋" w:eastAsia="仿宋" w:cs="仿宋"/>
          <w:color w:val="000000"/>
          <w:sz w:val="24"/>
          <w:szCs w:val="24"/>
          <w:u w:val="single"/>
          <w:lang w:eastAsia="zh-CN"/>
        </w:rPr>
        <w:t>人</w:t>
      </w:r>
      <w:r>
        <w:rPr>
          <w:rFonts w:ascii="仿宋" w:hAnsi="仿宋" w:eastAsia="仿宋" w:cs="仿宋"/>
          <w:color w:val="000000"/>
          <w:sz w:val="24"/>
          <w:szCs w:val="24"/>
          <w:u w:val="single"/>
        </w:rPr>
        <w:t>全称）</w:t>
      </w:r>
      <w:r>
        <w:rPr>
          <w:rFonts w:ascii="仿宋" w:hAnsi="仿宋" w:eastAsia="仿宋" w:cs="仿宋"/>
          <w:color w:val="000000"/>
          <w:sz w:val="24"/>
          <w:szCs w:val="24"/>
        </w:rPr>
        <w:t>法定代表人</w:t>
      </w:r>
      <w:r>
        <w:rPr>
          <w:rFonts w:ascii="仿宋" w:hAnsi="仿宋" w:eastAsia="仿宋" w:cs="仿宋"/>
          <w:color w:val="000000"/>
          <w:sz w:val="24"/>
          <w:szCs w:val="24"/>
          <w:u w:val="single"/>
        </w:rPr>
        <w:t xml:space="preserve">        </w:t>
      </w:r>
      <w:r>
        <w:rPr>
          <w:rFonts w:ascii="仿宋" w:hAnsi="仿宋" w:eastAsia="仿宋" w:cs="仿宋"/>
          <w:color w:val="000000"/>
          <w:sz w:val="24"/>
          <w:szCs w:val="24"/>
        </w:rPr>
        <w:t xml:space="preserve"> 授权</w:t>
      </w:r>
      <w:r>
        <w:rPr>
          <w:rFonts w:ascii="仿宋" w:hAnsi="仿宋" w:eastAsia="仿宋" w:cs="仿宋"/>
          <w:color w:val="000000"/>
          <w:sz w:val="24"/>
          <w:szCs w:val="24"/>
          <w:u w:val="single"/>
        </w:rPr>
        <w:t xml:space="preserve">  （竞租</w:t>
      </w:r>
      <w:r>
        <w:rPr>
          <w:rFonts w:hint="eastAsia" w:ascii="仿宋" w:hAnsi="仿宋" w:eastAsia="仿宋" w:cs="仿宋"/>
          <w:color w:val="000000"/>
          <w:sz w:val="24"/>
          <w:szCs w:val="24"/>
          <w:u w:val="single"/>
          <w:lang w:eastAsia="zh-CN"/>
        </w:rPr>
        <w:t>人</w:t>
      </w:r>
      <w:r>
        <w:rPr>
          <w:rFonts w:ascii="仿宋" w:hAnsi="仿宋" w:eastAsia="仿宋" w:cs="仿宋"/>
          <w:color w:val="000000"/>
          <w:sz w:val="24"/>
          <w:szCs w:val="24"/>
          <w:u w:val="single"/>
        </w:rPr>
        <w:t>代表姓名）</w:t>
      </w:r>
      <w:r>
        <w:rPr>
          <w:rFonts w:ascii="仿宋" w:hAnsi="仿宋" w:eastAsia="仿宋" w:cs="仿宋"/>
          <w:color w:val="000000"/>
          <w:sz w:val="24"/>
          <w:szCs w:val="24"/>
        </w:rPr>
        <w:t>为竞租</w:t>
      </w:r>
      <w:r>
        <w:rPr>
          <w:rFonts w:hint="eastAsia" w:ascii="仿宋" w:hAnsi="仿宋" w:eastAsia="仿宋" w:cs="仿宋"/>
          <w:color w:val="000000"/>
          <w:sz w:val="24"/>
          <w:szCs w:val="24"/>
          <w:lang w:eastAsia="zh-CN"/>
        </w:rPr>
        <w:t>人</w:t>
      </w:r>
      <w:r>
        <w:rPr>
          <w:rFonts w:ascii="仿宋" w:hAnsi="仿宋" w:eastAsia="仿宋" w:cs="仿宋"/>
          <w:color w:val="000000"/>
          <w:sz w:val="24"/>
          <w:szCs w:val="24"/>
        </w:rPr>
        <w:t>代表，代表本公司参加贵司组织的</w:t>
      </w:r>
      <w:r>
        <w:rPr>
          <w:rFonts w:ascii="仿宋" w:hAnsi="仿宋" w:eastAsia="仿宋" w:cs="仿宋"/>
          <w:color w:val="000000"/>
          <w:sz w:val="24"/>
          <w:szCs w:val="24"/>
          <w:u w:val="single"/>
        </w:rPr>
        <w:t xml:space="preserve">            </w:t>
      </w:r>
      <w:r>
        <w:rPr>
          <w:rFonts w:ascii="仿宋" w:hAnsi="仿宋" w:eastAsia="仿宋" w:cs="仿宋"/>
          <w:color w:val="000000"/>
          <w:sz w:val="24"/>
          <w:szCs w:val="24"/>
        </w:rPr>
        <w:t>项目（招租编号</w:t>
      </w:r>
      <w:r>
        <w:rPr>
          <w:rFonts w:ascii="仿宋" w:hAnsi="仿宋" w:eastAsia="仿宋" w:cs="仿宋"/>
          <w:color w:val="000000"/>
          <w:sz w:val="24"/>
          <w:szCs w:val="24"/>
          <w:u w:val="single"/>
        </w:rPr>
        <w:t xml:space="preserve">       </w:t>
      </w:r>
      <w:r>
        <w:rPr>
          <w:rFonts w:ascii="仿宋" w:hAnsi="仿宋" w:eastAsia="仿宋" w:cs="仿宋"/>
          <w:color w:val="000000"/>
          <w:sz w:val="24"/>
          <w:szCs w:val="24"/>
        </w:rPr>
        <w:t>）（若无招标编号则不填写）招租活动，全权代表本公司处理竞租过程的一切事宜，包括但不限于：竞租、谈判、签约等。竞租</w:t>
      </w:r>
      <w:r>
        <w:rPr>
          <w:rFonts w:hint="eastAsia" w:ascii="仿宋" w:hAnsi="仿宋" w:eastAsia="仿宋" w:cs="仿宋"/>
          <w:color w:val="000000"/>
          <w:sz w:val="24"/>
          <w:szCs w:val="24"/>
          <w:lang w:eastAsia="zh-CN"/>
        </w:rPr>
        <w:t>人</w:t>
      </w:r>
      <w:r>
        <w:rPr>
          <w:rFonts w:ascii="仿宋" w:hAnsi="仿宋" w:eastAsia="仿宋" w:cs="仿宋"/>
          <w:color w:val="000000"/>
          <w:sz w:val="24"/>
          <w:szCs w:val="24"/>
        </w:rPr>
        <w:t>代表在竞租过程中所签署的一切文件和处理与之有关的一切事务，本公司均予以认可并对此承担责任。竞租</w:t>
      </w:r>
      <w:r>
        <w:rPr>
          <w:rFonts w:hint="eastAsia" w:ascii="仿宋" w:hAnsi="仿宋" w:eastAsia="仿宋" w:cs="仿宋"/>
          <w:color w:val="000000"/>
          <w:sz w:val="24"/>
          <w:szCs w:val="24"/>
          <w:lang w:eastAsia="zh-CN"/>
        </w:rPr>
        <w:t>人</w:t>
      </w:r>
      <w:r>
        <w:rPr>
          <w:rFonts w:ascii="仿宋" w:hAnsi="仿宋" w:eastAsia="仿宋" w:cs="仿宋"/>
          <w:color w:val="000000"/>
          <w:sz w:val="24"/>
          <w:szCs w:val="24"/>
        </w:rPr>
        <w:t>代表无转委托权。特此授权。</w:t>
      </w:r>
    </w:p>
    <w:p>
      <w:pPr>
        <w:pStyle w:val="22"/>
        <w:snapToGrid w:val="0"/>
        <w:spacing w:line="360" w:lineRule="auto"/>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rPr>
        <w:t>本授权书自出具之日起生效。</w:t>
      </w:r>
    </w:p>
    <w:p>
      <w:pPr>
        <w:spacing w:line="360" w:lineRule="auto"/>
        <w:ind w:firstLine="482" w:firstLineChars="200"/>
        <w:rPr>
          <w:rFonts w:ascii="仿宋" w:hAnsi="仿宋" w:eastAsia="仿宋" w:cs="仿宋"/>
          <w:b/>
          <w:color w:val="000000"/>
          <w:sz w:val="24"/>
          <w:szCs w:val="24"/>
        </w:rPr>
      </w:pPr>
      <w:r>
        <w:rPr>
          <w:rFonts w:hint="eastAsia" w:ascii="仿宋" w:hAnsi="仿宋" w:eastAsia="仿宋"/>
          <w:b/>
          <w:color w:val="000000"/>
          <w:sz w:val="24"/>
          <w:szCs w:val="24"/>
        </w:rPr>
        <w:t>（非法人组织可不提供此项）</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代表：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性别：</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身份证号：</w:t>
      </w:r>
      <w:r>
        <w:rPr>
          <w:rFonts w:hint="eastAsia" w:ascii="仿宋" w:hAnsi="仿宋" w:eastAsia="仿宋" w:cs="仿宋"/>
          <w:color w:val="000000"/>
          <w:sz w:val="24"/>
          <w:szCs w:val="24"/>
          <w:u w:val="single"/>
        </w:rPr>
        <w:t xml:space="preserve">                  </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部门：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职务：</w:t>
      </w:r>
      <w:r>
        <w:rPr>
          <w:rFonts w:hint="eastAsia" w:ascii="仿宋" w:hAnsi="仿宋" w:eastAsia="仿宋" w:cs="仿宋"/>
          <w:color w:val="000000"/>
          <w:sz w:val="24"/>
          <w:szCs w:val="24"/>
          <w:u w:val="single"/>
        </w:rPr>
        <w:t xml:space="preserve">                  </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详细通讯地址：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b/>
          <w:bCs/>
          <w:color w:val="000000"/>
          <w:sz w:val="24"/>
          <w:szCs w:val="24"/>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电话：</w:t>
      </w:r>
      <w:r>
        <w:rPr>
          <w:rFonts w:hint="eastAsia" w:ascii="仿宋" w:hAnsi="仿宋" w:eastAsia="仿宋" w:cs="仿宋"/>
          <w:color w:val="000000"/>
          <w:sz w:val="24"/>
          <w:szCs w:val="24"/>
          <w:u w:val="single"/>
        </w:rPr>
        <w:t xml:space="preserve">              </w:t>
      </w:r>
    </w:p>
    <w:p>
      <w:pPr>
        <w:spacing w:line="360" w:lineRule="auto"/>
        <w:rPr>
          <w:rFonts w:ascii="仿宋" w:hAnsi="仿宋" w:eastAsia="仿宋" w:cs="仿宋"/>
          <w:color w:val="000000"/>
          <w:sz w:val="24"/>
          <w:szCs w:val="24"/>
        </w:rPr>
      </w:pPr>
    </w:p>
    <w:p>
      <w:pPr>
        <w:spacing w:line="360" w:lineRule="auto"/>
        <w:rPr>
          <w:rFonts w:ascii="仿宋" w:hAnsi="仿宋" w:eastAsia="仿宋" w:cs="仿宋"/>
          <w:b/>
          <w:color w:val="000000"/>
          <w:sz w:val="24"/>
          <w:szCs w:val="24"/>
        </w:rPr>
      </w:pPr>
      <w:r>
        <w:rPr>
          <w:rFonts w:hint="eastAsia" w:ascii="仿宋" w:hAnsi="仿宋" w:eastAsia="仿宋" w:cs="仿宋"/>
          <w:color w:val="000000"/>
          <w:sz w:val="24"/>
          <w:szCs w:val="24"/>
        </w:rPr>
        <w:t>附：</w:t>
      </w:r>
      <w:r>
        <w:rPr>
          <w:rFonts w:hint="eastAsia" w:ascii="仿宋" w:hAnsi="仿宋" w:eastAsia="仿宋" w:cs="仿宋"/>
          <w:b/>
          <w:color w:val="000000"/>
          <w:sz w:val="24"/>
          <w:szCs w:val="24"/>
        </w:rPr>
        <w:t>1、授权人身份证件</w:t>
      </w:r>
    </w:p>
    <w:p>
      <w:p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2、被授权人身份证件</w:t>
      </w:r>
    </w:p>
    <w:p>
      <w:pPr>
        <w:spacing w:line="360" w:lineRule="auto"/>
        <w:rPr>
          <w:rFonts w:ascii="仿宋" w:hAnsi="仿宋" w:eastAsia="仿宋" w:cs="仿宋"/>
          <w:color w:val="000000"/>
          <w:sz w:val="24"/>
          <w:szCs w:val="24"/>
        </w:rPr>
      </w:pPr>
    </w:p>
    <w:p>
      <w:pPr>
        <w:spacing w:line="360" w:lineRule="auto"/>
        <w:rPr>
          <w:rFonts w:ascii="仿宋" w:hAnsi="仿宋" w:eastAsia="仿宋" w:cs="仿宋"/>
          <w:color w:val="000000"/>
          <w:sz w:val="24"/>
          <w:szCs w:val="24"/>
        </w:rPr>
      </w:pPr>
    </w:p>
    <w:p>
      <w:pPr>
        <w:spacing w:line="360" w:lineRule="auto"/>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授权方</w:t>
      </w:r>
    </w:p>
    <w:p>
      <w:pPr>
        <w:spacing w:line="360" w:lineRule="auto"/>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（全称并加盖公章）：</w:t>
      </w:r>
      <w:r>
        <w:rPr>
          <w:rFonts w:hint="eastAsia" w:ascii="仿宋" w:hAnsi="仿宋" w:eastAsia="仿宋" w:cs="仿宋"/>
          <w:color w:val="000000"/>
          <w:sz w:val="24"/>
          <w:szCs w:val="24"/>
          <w:u w:val="single"/>
        </w:rPr>
        <w:t xml:space="preserve">                    </w:t>
      </w:r>
    </w:p>
    <w:p>
      <w:pPr>
        <w:spacing w:line="360" w:lineRule="auto"/>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法定代表人签字：</w:t>
      </w:r>
      <w:r>
        <w:rPr>
          <w:rFonts w:hint="eastAsia" w:ascii="仿宋" w:hAnsi="仿宋" w:eastAsia="仿宋" w:cs="仿宋"/>
          <w:color w:val="000000"/>
          <w:sz w:val="24"/>
          <w:szCs w:val="24"/>
          <w:u w:val="single"/>
        </w:rPr>
        <w:t xml:space="preserve">                     </w:t>
      </w:r>
    </w:p>
    <w:p>
      <w:pPr>
        <w:spacing w:line="360" w:lineRule="auto"/>
        <w:rPr>
          <w:rFonts w:ascii="仿宋" w:hAnsi="仿宋" w:eastAsia="仿宋" w:cs="仿宋"/>
          <w:color w:val="000000"/>
          <w:sz w:val="24"/>
          <w:szCs w:val="24"/>
        </w:rPr>
      </w:pP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日     期：</w:t>
      </w:r>
      <w:r>
        <w:rPr>
          <w:rFonts w:hint="eastAsia" w:ascii="仿宋" w:hAnsi="仿宋" w:eastAsia="仿宋" w:cs="仿宋"/>
          <w:color w:val="000000"/>
          <w:sz w:val="24"/>
          <w:szCs w:val="24"/>
          <w:u w:val="single"/>
        </w:rPr>
        <w:t xml:space="preserve">                       </w:t>
      </w:r>
    </w:p>
    <w:p>
      <w:pPr>
        <w:spacing w:line="360" w:lineRule="auto"/>
        <w:rPr>
          <w:rFonts w:ascii="仿宋" w:hAnsi="仿宋" w:eastAsia="仿宋" w:cs="仿宋"/>
          <w:color w:val="000000"/>
          <w:sz w:val="24"/>
          <w:szCs w:val="24"/>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w:t>
      </w:r>
    </w:p>
    <w:p>
      <w:pPr>
        <w:spacing w:line="360" w:lineRule="auto"/>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接受授权方</w:t>
      </w: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代表签字：</w:t>
      </w:r>
      <w:r>
        <w:rPr>
          <w:rFonts w:hint="eastAsia" w:ascii="仿宋" w:hAnsi="仿宋" w:eastAsia="仿宋" w:cs="仿宋"/>
          <w:color w:val="000000"/>
          <w:sz w:val="24"/>
          <w:szCs w:val="24"/>
          <w:u w:val="single"/>
        </w:rPr>
        <w:t xml:space="preserve">                </w:t>
      </w: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日     期：</w:t>
      </w:r>
      <w:r>
        <w:rPr>
          <w:rFonts w:hint="eastAsia" w:ascii="仿宋" w:hAnsi="仿宋" w:eastAsia="仿宋" w:cs="仿宋"/>
          <w:color w:val="000000"/>
          <w:sz w:val="24"/>
          <w:szCs w:val="24"/>
          <w:u w:val="single"/>
        </w:rPr>
        <w:t xml:space="preserve">                     </w:t>
      </w:r>
    </w:p>
    <w:p>
      <w:pPr>
        <w:jc w:val="center"/>
        <w:rPr>
          <w:rFonts w:hint="eastAsia" w:ascii="仿宋" w:hAnsi="仿宋" w:eastAsia="仿宋" w:cs="仿宋"/>
          <w:b/>
          <w:color w:val="000000"/>
          <w:sz w:val="36"/>
          <w:szCs w:val="36"/>
        </w:rPr>
      </w:pPr>
    </w:p>
    <w:p>
      <w:pPr>
        <w:jc w:val="center"/>
        <w:rPr>
          <w:rFonts w:hint="eastAsia" w:ascii="仿宋" w:hAnsi="仿宋" w:eastAsia="仿宋" w:cs="仿宋"/>
          <w:b/>
          <w:color w:val="000000"/>
          <w:sz w:val="36"/>
          <w:szCs w:val="36"/>
        </w:rPr>
      </w:pPr>
    </w:p>
    <w:p>
      <w:pPr>
        <w:jc w:val="center"/>
        <w:rPr>
          <w:rFonts w:ascii="仿宋" w:hAnsi="仿宋" w:eastAsia="仿宋" w:cs="仿宋"/>
          <w:b/>
          <w:color w:val="000000"/>
          <w:sz w:val="36"/>
          <w:szCs w:val="36"/>
        </w:rPr>
      </w:pPr>
      <w:r>
        <w:rPr>
          <w:rFonts w:hint="eastAsia" w:ascii="仿宋" w:hAnsi="仿宋" w:eastAsia="仿宋" w:cs="仿宋"/>
          <w:b/>
          <w:color w:val="000000"/>
          <w:sz w:val="36"/>
          <w:szCs w:val="36"/>
        </w:rPr>
        <w:t>2.3  竞租</w:t>
      </w:r>
      <w:r>
        <w:rPr>
          <w:rFonts w:hint="eastAsia" w:ascii="仿宋" w:hAnsi="仿宋" w:eastAsia="仿宋" w:cs="仿宋"/>
          <w:b/>
          <w:color w:val="000000"/>
          <w:sz w:val="36"/>
          <w:szCs w:val="36"/>
          <w:lang w:val="en-US" w:eastAsia="zh-CN"/>
        </w:rPr>
        <w:t>人</w:t>
      </w:r>
      <w:r>
        <w:rPr>
          <w:rFonts w:hint="eastAsia" w:ascii="仿宋" w:hAnsi="仿宋" w:eastAsia="仿宋" w:cs="仿宋"/>
          <w:b/>
          <w:color w:val="000000"/>
          <w:sz w:val="36"/>
          <w:szCs w:val="36"/>
        </w:rPr>
        <w:t>代表身份证</w:t>
      </w:r>
    </w:p>
    <w:p>
      <w:pPr>
        <w:jc w:val="center"/>
        <w:rPr>
          <w:rFonts w:ascii="仿宋" w:hAnsi="仿宋" w:eastAsia="仿宋" w:cs="仿宋"/>
          <w:color w:val="000000"/>
          <w:sz w:val="30"/>
          <w:szCs w:val="30"/>
        </w:rPr>
      </w:pPr>
    </w:p>
    <w:p>
      <w:p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非法人组织提供</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附：竞租</w:t>
      </w:r>
      <w:r>
        <w:rPr>
          <w:rFonts w:hint="eastAsia" w:ascii="仿宋" w:hAnsi="仿宋" w:eastAsia="仿宋" w:cs="仿宋"/>
          <w:color w:val="000000"/>
          <w:sz w:val="24"/>
          <w:szCs w:val="24"/>
          <w:lang w:val="en-US" w:eastAsia="zh-CN"/>
        </w:rPr>
        <w:t>人</w:t>
      </w:r>
      <w:r>
        <w:rPr>
          <w:rFonts w:hint="eastAsia" w:ascii="仿宋" w:hAnsi="仿宋" w:eastAsia="仿宋" w:cs="仿宋"/>
          <w:color w:val="000000"/>
          <w:sz w:val="24"/>
          <w:szCs w:val="24"/>
        </w:rPr>
        <w:t>代表身份证件</w:t>
      </w:r>
    </w:p>
    <w:p>
      <w:pPr>
        <w:jc w:val="center"/>
        <w:rPr>
          <w:rFonts w:ascii="仿宋" w:hAnsi="仿宋" w:eastAsia="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2.4竞租保证金缴纳凭证</w:t>
      </w:r>
    </w:p>
    <w:p>
      <w:pPr>
        <w:spacing w:line="360" w:lineRule="auto"/>
        <w:jc w:val="center"/>
        <w:rPr>
          <w:rFonts w:ascii="仿宋" w:hAnsi="仿宋" w:eastAsia="仿宋"/>
          <w:b/>
          <w:color w:val="000000"/>
          <w:sz w:val="36"/>
          <w:szCs w:val="36"/>
        </w:rPr>
        <w:sectPr>
          <w:pgSz w:w="11907" w:h="16840"/>
          <w:pgMar w:top="1361" w:right="1021" w:bottom="1247" w:left="1021" w:header="737" w:footer="992" w:gutter="0"/>
          <w:cols w:space="720" w:num="1"/>
        </w:sectPr>
      </w:pP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2.5承诺函</w:t>
      </w:r>
    </w:p>
    <w:p>
      <w:pPr>
        <w:pStyle w:val="95"/>
        <w:spacing w:line="360" w:lineRule="auto"/>
        <w:ind w:left="825" w:firstLine="0" w:firstLineChars="0"/>
        <w:rPr>
          <w:rFonts w:ascii="仿宋" w:hAnsi="仿宋" w:eastAsia="仿宋"/>
          <w:b/>
          <w:color w:val="000000"/>
          <w:sz w:val="30"/>
          <w:szCs w:val="30"/>
        </w:rPr>
      </w:pPr>
    </w:p>
    <w:p>
      <w:pPr>
        <w:spacing w:line="360" w:lineRule="auto"/>
        <w:jc w:val="left"/>
        <w:rPr>
          <w:rFonts w:ascii="仿宋" w:hAnsi="仿宋" w:eastAsia="仿宋"/>
          <w:b/>
          <w:bCs/>
          <w:sz w:val="30"/>
          <w:szCs w:val="30"/>
        </w:rPr>
      </w:pPr>
      <w:r>
        <w:rPr>
          <w:rFonts w:hint="eastAsia" w:ascii="仿宋" w:hAnsi="仿宋" w:eastAsia="仿宋" w:cs="FangSong_GB2312"/>
          <w:color w:val="000000"/>
          <w:sz w:val="24"/>
          <w:szCs w:val="24"/>
        </w:rPr>
        <w:t>厦门海沧城建开发有限公司 ：</w:t>
      </w:r>
      <w:r>
        <w:rPr>
          <w:rFonts w:hint="eastAsia" w:ascii="仿宋" w:hAnsi="仿宋" w:eastAsia="仿宋"/>
          <w:b/>
          <w:bCs/>
          <w:sz w:val="30"/>
          <w:szCs w:val="30"/>
        </w:rPr>
        <w:t xml:space="preserve"> </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 xml:space="preserve">我方在此郑重承诺： </w:t>
      </w:r>
    </w:p>
    <w:p>
      <w:pPr>
        <w:spacing w:line="360" w:lineRule="auto"/>
        <w:ind w:firstLine="600" w:firstLineChars="250"/>
        <w:jc w:val="left"/>
        <w:rPr>
          <w:rFonts w:ascii="仿宋" w:hAnsi="仿宋" w:eastAsia="仿宋" w:cs="FangSong_GB2312"/>
          <w:color w:val="000000"/>
          <w:sz w:val="24"/>
          <w:szCs w:val="24"/>
        </w:rPr>
      </w:pPr>
      <w:r>
        <w:rPr>
          <w:rFonts w:hint="eastAsia" w:ascii="仿宋" w:hAnsi="仿宋" w:eastAsia="仿宋" w:cs="FangSong_GB2312"/>
          <w:sz w:val="24"/>
          <w:szCs w:val="24"/>
        </w:rPr>
        <w:t>1、我方没有与招租人</w:t>
      </w:r>
      <w:r>
        <w:rPr>
          <w:rFonts w:hint="eastAsia" w:ascii="仿宋" w:hAnsi="仿宋" w:eastAsia="仿宋" w:cs="仿宋"/>
          <w:color w:val="000000"/>
          <w:sz w:val="24"/>
        </w:rPr>
        <w:t>及其关联公司</w:t>
      </w:r>
      <w:r>
        <w:rPr>
          <w:rFonts w:hint="eastAsia" w:ascii="仿宋" w:hAnsi="仿宋" w:eastAsia="仿宋" w:cs="FangSong_GB2312"/>
          <w:sz w:val="24"/>
          <w:szCs w:val="24"/>
        </w:rPr>
        <w:t>有租赁关系因违反租赁合同约定或拖欠租金、水电费等费用</w:t>
      </w:r>
      <w:r>
        <w:rPr>
          <w:rFonts w:hint="eastAsia" w:ascii="仿宋" w:hAnsi="仿宋" w:eastAsia="仿宋" w:cs="仿宋"/>
          <w:color w:val="000000"/>
          <w:sz w:val="24"/>
        </w:rPr>
        <w:t>或存在其他恶意违约行为。</w:t>
      </w:r>
    </w:p>
    <w:p>
      <w:pPr>
        <w:widowControl/>
        <w:spacing w:line="560" w:lineRule="exact"/>
        <w:ind w:firstLine="480" w:firstLineChars="200"/>
        <w:rPr>
          <w:rFonts w:ascii="仿宋" w:hAnsi="仿宋" w:eastAsia="仿宋" w:cs="FangSong_GB2312"/>
          <w:sz w:val="24"/>
          <w:szCs w:val="24"/>
        </w:rPr>
      </w:pPr>
      <w:r>
        <w:rPr>
          <w:rFonts w:hint="eastAsia" w:ascii="仿宋" w:hAnsi="仿宋" w:eastAsia="仿宋" w:cs="FangSong_GB2312"/>
          <w:sz w:val="24"/>
          <w:szCs w:val="24"/>
        </w:rPr>
        <w:t>2、我方没有与招租人</w:t>
      </w:r>
      <w:r>
        <w:rPr>
          <w:rFonts w:hint="eastAsia" w:ascii="仿宋" w:hAnsi="仿宋" w:eastAsia="仿宋" w:cs="仿宋"/>
          <w:color w:val="000000"/>
          <w:sz w:val="24"/>
        </w:rPr>
        <w:t>及其关联公司</w:t>
      </w:r>
      <w:r>
        <w:rPr>
          <w:rFonts w:hint="eastAsia" w:ascii="仿宋" w:hAnsi="仿宋" w:eastAsia="仿宋" w:cs="FangSong_GB2312"/>
          <w:sz w:val="24"/>
          <w:szCs w:val="24"/>
        </w:rPr>
        <w:t>有诉讼或纠纷未解决的；</w:t>
      </w:r>
    </w:p>
    <w:p>
      <w:pPr>
        <w:spacing w:line="560" w:lineRule="exact"/>
        <w:ind w:firstLine="480" w:firstLineChars="200"/>
        <w:rPr>
          <w:rFonts w:ascii="仿宋" w:hAnsi="仿宋" w:eastAsia="仿宋" w:cs="FangSong_GB2312"/>
          <w:sz w:val="24"/>
          <w:szCs w:val="24"/>
        </w:rPr>
      </w:pPr>
      <w:r>
        <w:rPr>
          <w:rFonts w:hint="eastAsia" w:ascii="仿宋" w:hAnsi="仿宋" w:eastAsia="仿宋" w:cs="FangSong_GB2312"/>
          <w:sz w:val="24"/>
          <w:szCs w:val="24"/>
        </w:rPr>
        <w:t>3、我方没有被列入厦门市国有企业或集团承租信用体系负面名单；</w:t>
      </w:r>
    </w:p>
    <w:p>
      <w:pPr>
        <w:spacing w:line="560" w:lineRule="exact"/>
        <w:ind w:firstLine="480" w:firstLineChars="200"/>
        <w:rPr>
          <w:rFonts w:ascii="仿宋" w:hAnsi="仿宋" w:eastAsia="仿宋"/>
          <w:sz w:val="32"/>
          <w:szCs w:val="32"/>
        </w:rPr>
      </w:pPr>
      <w:r>
        <w:rPr>
          <w:rFonts w:hint="eastAsia" w:ascii="仿宋" w:hAnsi="仿宋" w:eastAsia="仿宋" w:cs="FangSong_GB2312"/>
          <w:sz w:val="24"/>
          <w:szCs w:val="24"/>
        </w:rPr>
        <w:t>4、我方参加政府和国企招租活动前三年内在经营活动中没有重大违法记录，该证明真实有效。（提供</w:t>
      </w:r>
      <w:r>
        <w:rPr>
          <w:rFonts w:hint="eastAsia" w:ascii="仿宋" w:hAnsi="仿宋" w:eastAsia="仿宋"/>
          <w:sz w:val="24"/>
          <w:szCs w:val="24"/>
        </w:rPr>
        <w:t>在中国执行信息公开网（zxgk.court.gov.cn）获取的查询结果原始页面，证明竞租人公司及其法定代表人、主要负责人、实际控制人等不存在大额债务风险，未被列入失信被执行人名单，没有</w:t>
      </w:r>
      <w:r>
        <w:rPr>
          <w:rFonts w:hint="eastAsia" w:ascii="仿宋" w:hAnsi="仿宋" w:eastAsia="仿宋" w:cs="FangSong_GB2312"/>
          <w:sz w:val="24"/>
          <w:szCs w:val="24"/>
        </w:rPr>
        <w:t>重大违法和不良信用记录，政府采购严重违法失信行为等</w:t>
      </w:r>
      <w:r>
        <w:rPr>
          <w:rFonts w:hint="eastAsia" w:ascii="仿宋" w:hAnsi="仿宋" w:eastAsia="仿宋"/>
          <w:sz w:val="24"/>
          <w:szCs w:val="24"/>
        </w:rPr>
        <w:t>）。</w:t>
      </w:r>
    </w:p>
    <w:p>
      <w:pPr>
        <w:spacing w:line="360" w:lineRule="auto"/>
        <w:ind w:firstLine="480" w:firstLineChars="200"/>
        <w:jc w:val="left"/>
        <w:rPr>
          <w:rFonts w:ascii="仿宋" w:hAnsi="仿宋" w:eastAsia="仿宋" w:cs="FangSong_GB2312"/>
          <w:sz w:val="24"/>
          <w:szCs w:val="24"/>
        </w:rPr>
      </w:pPr>
      <w:r>
        <w:rPr>
          <w:rFonts w:hint="eastAsia" w:ascii="仿宋" w:hAnsi="仿宋" w:eastAsia="仿宋" w:cs="FangSong_GB2312"/>
          <w:sz w:val="24"/>
          <w:szCs w:val="24"/>
        </w:rPr>
        <w:t>5、我方未处于被责令停业、投资资格被取消、财产被接管或冻结、破产状态。</w:t>
      </w:r>
    </w:p>
    <w:p>
      <w:pPr>
        <w:spacing w:line="360" w:lineRule="auto"/>
        <w:ind w:firstLine="480" w:firstLineChars="200"/>
        <w:jc w:val="left"/>
        <w:rPr>
          <w:rFonts w:ascii="仿宋" w:hAnsi="仿宋" w:eastAsia="仿宋" w:cs="FangSong_GB2312"/>
          <w:sz w:val="24"/>
          <w:szCs w:val="24"/>
        </w:rPr>
      </w:pPr>
      <w:r>
        <w:rPr>
          <w:rFonts w:hint="eastAsia" w:ascii="仿宋" w:hAnsi="仿宋" w:eastAsia="仿宋" w:cs="FangSong_GB2312"/>
          <w:sz w:val="24"/>
          <w:szCs w:val="24"/>
        </w:rPr>
        <w:t>6、我方无其他可能影响按期支付租金的不良情形。</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 xml:space="preserve"> </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本承诺如有不实或虚假之处，我方将失去合格竞租人资格。如在我方竞租成功后，发现存在不符合上述承诺任一情况，贵司有权单方取消我方的竞得资格并不予退还竞租保证金，并有权要求我方承担相应违约责任。</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特此声明！</w:t>
      </w:r>
    </w:p>
    <w:p>
      <w:pPr>
        <w:rPr>
          <w:rFonts w:ascii="仿宋" w:hAnsi="仿宋" w:eastAsia="仿宋" w:cs="仿宋"/>
          <w:color w:val="000000"/>
          <w:sz w:val="24"/>
          <w:szCs w:val="24"/>
        </w:rPr>
      </w:pPr>
      <w:r>
        <w:rPr>
          <w:rFonts w:hint="eastAsia" w:ascii="仿宋" w:hAnsi="仿宋" w:eastAsia="仿宋"/>
          <w:sz w:val="24"/>
          <w:szCs w:val="24"/>
        </w:rPr>
        <w:t xml:space="preserve"> </w:t>
      </w:r>
    </w:p>
    <w:p>
      <w:pPr>
        <w:rPr>
          <w:rFonts w:ascii="仿宋" w:hAnsi="仿宋" w:eastAsia="仿宋" w:cs="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pStyle w:val="95"/>
        <w:ind w:firstLine="0" w:firstLineChars="0"/>
        <w:jc w:val="center"/>
        <w:rPr>
          <w:rFonts w:ascii="仿宋" w:hAnsi="仿宋" w:eastAsia="仿宋"/>
          <w:b/>
          <w:color w:val="000000"/>
          <w:sz w:val="36"/>
          <w:szCs w:val="36"/>
        </w:rPr>
        <w:sectPr>
          <w:pgSz w:w="11907" w:h="16840"/>
          <w:pgMar w:top="1361" w:right="1021" w:bottom="1247" w:left="1021" w:header="737" w:footer="992" w:gutter="0"/>
          <w:cols w:space="720" w:num="1"/>
        </w:sectPr>
      </w:pPr>
    </w:p>
    <w:p>
      <w:pPr>
        <w:pStyle w:val="95"/>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2.6最近一年的财务报表（资产负债表、利润表、现金流量表）或银行出具的资信证明或财力证明承诺函</w:t>
      </w:r>
    </w:p>
    <w:p>
      <w:pPr>
        <w:pStyle w:val="95"/>
        <w:ind w:left="825" w:firstLine="0" w:firstLineChars="0"/>
        <w:rPr>
          <w:rFonts w:ascii="仿宋" w:hAnsi="仿宋" w:eastAsia="仿宋"/>
          <w:b/>
          <w:color w:val="000000"/>
          <w:sz w:val="30"/>
          <w:szCs w:val="30"/>
        </w:rPr>
      </w:pPr>
    </w:p>
    <w:p>
      <w:pPr>
        <w:spacing w:line="360" w:lineRule="auto"/>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 xml:space="preserve">致：厦门海沧城建开发有限公司 </w:t>
      </w:r>
    </w:p>
    <w:p>
      <w:pPr>
        <w:spacing w:line="360" w:lineRule="auto"/>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法人组织提供）我方附上最近一年的财务报表（资产负债表、利润表、现金流量表）或银行出具的资信证明，该报告或该证明真实有效。（提供附件：财务报表（资产负债表、利润表、现金流量表）或银行出具的资信证明。</w:t>
      </w:r>
    </w:p>
    <w:p>
      <w:pPr>
        <w:spacing w:line="360" w:lineRule="auto"/>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（非法人组织提供）我方附上财力证明</w:t>
      </w:r>
      <w:r>
        <w:rPr>
          <w:rFonts w:hint="eastAsia" w:ascii="仿宋" w:hAnsi="仿宋" w:eastAsia="仿宋"/>
          <w:color w:val="000000"/>
          <w:sz w:val="24"/>
          <w:szCs w:val="24"/>
        </w:rPr>
        <w:t>（30万及30万以上）。</w:t>
      </w:r>
    </w:p>
    <w:p>
      <w:pPr>
        <w:spacing w:line="360" w:lineRule="auto"/>
        <w:ind w:firstLine="465"/>
        <w:jc w:val="left"/>
        <w:rPr>
          <w:rFonts w:ascii="仿宋" w:hAnsi="仿宋" w:eastAsia="仿宋" w:cs="FangSong_GB2312"/>
          <w:color w:val="000000"/>
          <w:sz w:val="24"/>
          <w:szCs w:val="24"/>
        </w:rPr>
      </w:pPr>
    </w:p>
    <w:p>
      <w:pPr>
        <w:spacing w:line="360" w:lineRule="auto"/>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本承诺如有不实或虚假之处，我方将失去合格竞租人资格。</w:t>
      </w:r>
    </w:p>
    <w:p>
      <w:pPr>
        <w:spacing w:line="360" w:lineRule="auto"/>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特此声明！</w:t>
      </w:r>
    </w:p>
    <w:p>
      <w:pPr>
        <w:spacing w:line="360" w:lineRule="auto"/>
        <w:jc w:val="left"/>
        <w:rPr>
          <w:rFonts w:ascii="仿宋" w:hAnsi="仿宋" w:eastAsia="仿宋"/>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 xml:space="preserve">    </w:t>
      </w:r>
    </w:p>
    <w:p>
      <w:pPr>
        <w:rPr>
          <w:rFonts w:ascii="仿宋" w:hAnsi="仿宋" w:eastAsia="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2.</w:t>
      </w:r>
      <w:r>
        <w:rPr>
          <w:rFonts w:hint="eastAsia" w:ascii="仿宋" w:hAnsi="仿宋" w:eastAsia="仿宋"/>
          <w:b/>
          <w:color w:val="000000"/>
          <w:sz w:val="36"/>
          <w:szCs w:val="36"/>
          <w:lang w:val="en-US" w:eastAsia="zh-CN"/>
        </w:rPr>
        <w:t>7</w:t>
      </w:r>
      <w:r>
        <w:rPr>
          <w:rFonts w:hint="eastAsia" w:ascii="仿宋" w:hAnsi="仿宋" w:eastAsia="仿宋"/>
          <w:b/>
          <w:color w:val="000000"/>
          <w:sz w:val="36"/>
          <w:szCs w:val="36"/>
        </w:rPr>
        <w:t xml:space="preserve">  拒绝联合体竞租承诺函</w:t>
      </w:r>
    </w:p>
    <w:p>
      <w:pPr>
        <w:jc w:val="center"/>
        <w:rPr>
          <w:rFonts w:ascii="仿宋" w:hAnsi="仿宋" w:eastAsia="仿宋"/>
          <w:b/>
          <w:color w:val="000000"/>
          <w:sz w:val="28"/>
          <w:szCs w:val="28"/>
        </w:rPr>
      </w:pPr>
    </w:p>
    <w:p>
      <w:pPr>
        <w:spacing w:line="360" w:lineRule="auto"/>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 xml:space="preserve">致：厦门海沧城建开发有限公司 </w:t>
      </w:r>
    </w:p>
    <w:p>
      <w:pPr>
        <w:spacing w:line="360" w:lineRule="auto"/>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我方在此郑重承诺：我司（竞租人名称）/本人（非法人组织）在此项目竞租上没有联合体、关联体竞租的情形。</w:t>
      </w:r>
    </w:p>
    <w:p>
      <w:pPr>
        <w:spacing w:line="360" w:lineRule="auto"/>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本声明如有不实或虚假之处，我方将失去合格竞租人资格。</w:t>
      </w:r>
    </w:p>
    <w:p>
      <w:pPr>
        <w:spacing w:line="360" w:lineRule="auto"/>
        <w:ind w:firstLine="465"/>
        <w:jc w:val="left"/>
        <w:rPr>
          <w:rFonts w:ascii="仿宋" w:hAnsi="仿宋" w:eastAsia="仿宋"/>
          <w:color w:val="000000"/>
          <w:sz w:val="24"/>
          <w:szCs w:val="24"/>
        </w:rPr>
      </w:pPr>
      <w:r>
        <w:rPr>
          <w:rFonts w:hint="eastAsia" w:ascii="仿宋" w:hAnsi="仿宋" w:eastAsia="仿宋" w:cs="FangSong_GB2312"/>
          <w:color w:val="000000"/>
          <w:sz w:val="24"/>
          <w:szCs w:val="24"/>
        </w:rPr>
        <w:t>特此声明！</w:t>
      </w:r>
    </w:p>
    <w:p>
      <w:pPr>
        <w:spacing w:line="360" w:lineRule="auto"/>
        <w:ind w:firstLine="465"/>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3. ※条款响应承诺函</w:t>
      </w:r>
    </w:p>
    <w:p>
      <w:pPr>
        <w:jc w:val="center"/>
        <w:rPr>
          <w:rFonts w:ascii="仿宋" w:hAnsi="仿宋" w:eastAsia="仿宋"/>
          <w:b/>
          <w:color w:val="000000"/>
          <w:sz w:val="36"/>
          <w:szCs w:val="36"/>
        </w:rPr>
      </w:pPr>
    </w:p>
    <w:p>
      <w:pPr>
        <w:spacing w:line="360" w:lineRule="auto"/>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 xml:space="preserve">致：厦门海沧城建开发有限公司 </w:t>
      </w:r>
    </w:p>
    <w:p>
      <w:pPr>
        <w:spacing w:line="360" w:lineRule="auto"/>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我方在此郑重承诺：我司（竞租人名称）/本人（非法人组织）在此项目竞租上响应招租文件里所有的※条款（包含合同所有的※条款）。</w:t>
      </w:r>
    </w:p>
    <w:p>
      <w:pPr>
        <w:spacing w:line="360" w:lineRule="auto"/>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本声明如有不实或虚假之处，我方将失去合格竞租人资格。</w:t>
      </w:r>
    </w:p>
    <w:p>
      <w:pPr>
        <w:spacing w:line="360" w:lineRule="auto"/>
        <w:ind w:firstLine="465"/>
        <w:jc w:val="left"/>
        <w:rPr>
          <w:rFonts w:ascii="仿宋" w:hAnsi="仿宋" w:eastAsia="仿宋"/>
          <w:color w:val="000000"/>
          <w:sz w:val="24"/>
          <w:szCs w:val="24"/>
        </w:rPr>
      </w:pPr>
      <w:r>
        <w:rPr>
          <w:rFonts w:hint="eastAsia" w:ascii="仿宋" w:hAnsi="仿宋" w:eastAsia="仿宋" w:cs="FangSong_GB2312"/>
          <w:color w:val="000000"/>
          <w:sz w:val="24"/>
          <w:szCs w:val="24"/>
        </w:rPr>
        <w:t>特此声明。</w:t>
      </w:r>
    </w:p>
    <w:p>
      <w:pPr>
        <w:spacing w:line="360" w:lineRule="auto"/>
        <w:ind w:firstLine="465"/>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4.竞租人提交的其他资料</w:t>
      </w:r>
    </w:p>
    <w:p>
      <w:pPr>
        <w:jc w:val="center"/>
        <w:rPr>
          <w:rFonts w:ascii="仿宋" w:hAnsi="仿宋" w:eastAsia="仿宋"/>
          <w:b/>
          <w:color w:val="000000"/>
          <w:sz w:val="36"/>
          <w:szCs w:val="36"/>
        </w:rPr>
      </w:pPr>
      <w:r>
        <w:rPr>
          <w:rFonts w:hint="eastAsia" w:ascii="仿宋" w:hAnsi="仿宋" w:eastAsia="仿宋"/>
          <w:b/>
          <w:color w:val="000000"/>
          <w:sz w:val="28"/>
          <w:szCs w:val="28"/>
        </w:rPr>
        <w:t>（竞租人自行添加）</w:t>
      </w:r>
    </w:p>
    <w:p>
      <w:pPr>
        <w:rPr>
          <w:rFonts w:ascii="仿宋" w:hAnsi="仿宋" w:eastAsia="仿宋" w:cs="仿宋"/>
          <w:color w:val="000000"/>
        </w:rPr>
      </w:pPr>
    </w:p>
    <w:p>
      <w:pPr>
        <w:jc w:val="center"/>
        <w:rPr>
          <w:rFonts w:ascii="仿宋" w:hAnsi="仿宋" w:eastAsia="仿宋" w:cs="仿宋"/>
          <w:color w:val="000000"/>
        </w:rPr>
      </w:pPr>
    </w:p>
    <w:p>
      <w:pPr>
        <w:jc w:val="center"/>
        <w:rPr>
          <w:rFonts w:ascii="仿宋" w:hAnsi="仿宋" w:eastAsia="仿宋" w:cs="仿宋"/>
          <w:color w:val="000000"/>
        </w:rPr>
      </w:pPr>
    </w:p>
    <w:sectPr>
      <w:pgSz w:w="11907" w:h="16840"/>
      <w:pgMar w:top="1361" w:right="1021" w:bottom="1247" w:left="1021" w:header="73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w:t>
    </w:r>
    <w:r>
      <w:fldChar w:fldCharType="begin"/>
    </w:r>
    <w:r>
      <w:instrText xml:space="preserve"> PAGE   \* MERGEFORMAT </w:instrText>
    </w:r>
    <w:r>
      <w:fldChar w:fldCharType="separate"/>
    </w:r>
    <w:r>
      <w:t>19</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20"/>
      </w:rPr>
      <w:pict>
        <v:line id="_x0000_s4097" o:spid="_x0000_s4097" o:spt="20" style="position:absolute;left:0pt;margin-left:0pt;margin-top:-2.5pt;height:0pt;width:491pt;z-index:251659264;mso-width-relative:page;mso-height-relative:page;" coordsize="21600,21600">
          <v:path arrowok="t"/>
          <v:fill focussize="0,0"/>
          <v:stroke/>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81"/>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2NDg0MGI2MzVmNjg2MDBkNWY1MjI4Njc3MGRjMmEifQ=="/>
  </w:docVars>
  <w:rsids>
    <w:rsidRoot w:val="00172A27"/>
    <w:rsid w:val="0000053F"/>
    <w:rsid w:val="000017AE"/>
    <w:rsid w:val="0000199A"/>
    <w:rsid w:val="00002452"/>
    <w:rsid w:val="0000323B"/>
    <w:rsid w:val="00005E57"/>
    <w:rsid w:val="00006E52"/>
    <w:rsid w:val="00007315"/>
    <w:rsid w:val="00010A1C"/>
    <w:rsid w:val="00011929"/>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54254"/>
    <w:rsid w:val="000547DB"/>
    <w:rsid w:val="00054DDC"/>
    <w:rsid w:val="00055E79"/>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5916"/>
    <w:rsid w:val="00086484"/>
    <w:rsid w:val="00087374"/>
    <w:rsid w:val="000902D0"/>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176"/>
    <w:rsid w:val="000F5924"/>
    <w:rsid w:val="000F5ABD"/>
    <w:rsid w:val="001000F3"/>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06F6"/>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7EE8"/>
    <w:rsid w:val="00167FDA"/>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5691"/>
    <w:rsid w:val="00255EAB"/>
    <w:rsid w:val="002568FF"/>
    <w:rsid w:val="0026275A"/>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014"/>
    <w:rsid w:val="002C01E0"/>
    <w:rsid w:val="002C1EE7"/>
    <w:rsid w:val="002C2DC1"/>
    <w:rsid w:val="002C35B7"/>
    <w:rsid w:val="002C71FF"/>
    <w:rsid w:val="002C7F5F"/>
    <w:rsid w:val="002D02B8"/>
    <w:rsid w:val="002D60A5"/>
    <w:rsid w:val="002D68F1"/>
    <w:rsid w:val="002D77D5"/>
    <w:rsid w:val="002E3EF4"/>
    <w:rsid w:val="002E4C2C"/>
    <w:rsid w:val="002E572A"/>
    <w:rsid w:val="002F0109"/>
    <w:rsid w:val="002F1CEA"/>
    <w:rsid w:val="002F2A15"/>
    <w:rsid w:val="002F4069"/>
    <w:rsid w:val="002F50CF"/>
    <w:rsid w:val="0030390E"/>
    <w:rsid w:val="003050C6"/>
    <w:rsid w:val="00305F4B"/>
    <w:rsid w:val="00305F81"/>
    <w:rsid w:val="0030622F"/>
    <w:rsid w:val="00306400"/>
    <w:rsid w:val="0030774A"/>
    <w:rsid w:val="00307827"/>
    <w:rsid w:val="00310671"/>
    <w:rsid w:val="00310AEB"/>
    <w:rsid w:val="00310DAE"/>
    <w:rsid w:val="00311021"/>
    <w:rsid w:val="003129EB"/>
    <w:rsid w:val="00313020"/>
    <w:rsid w:val="003137B0"/>
    <w:rsid w:val="003145AB"/>
    <w:rsid w:val="00315162"/>
    <w:rsid w:val="00315BFC"/>
    <w:rsid w:val="0031698C"/>
    <w:rsid w:val="00320D60"/>
    <w:rsid w:val="00320D63"/>
    <w:rsid w:val="00320DD5"/>
    <w:rsid w:val="00320DE1"/>
    <w:rsid w:val="00322478"/>
    <w:rsid w:val="00323C26"/>
    <w:rsid w:val="00323F1B"/>
    <w:rsid w:val="00325888"/>
    <w:rsid w:val="00330236"/>
    <w:rsid w:val="00332745"/>
    <w:rsid w:val="00335150"/>
    <w:rsid w:val="00337BB3"/>
    <w:rsid w:val="003422EC"/>
    <w:rsid w:val="00342583"/>
    <w:rsid w:val="00343E57"/>
    <w:rsid w:val="0034450D"/>
    <w:rsid w:val="00347C58"/>
    <w:rsid w:val="00350492"/>
    <w:rsid w:val="00350923"/>
    <w:rsid w:val="00351AF8"/>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4F97"/>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0EE4"/>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5891"/>
    <w:rsid w:val="003F657A"/>
    <w:rsid w:val="00402297"/>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18DC"/>
    <w:rsid w:val="00453181"/>
    <w:rsid w:val="00455936"/>
    <w:rsid w:val="00455CBD"/>
    <w:rsid w:val="0045665D"/>
    <w:rsid w:val="0046439E"/>
    <w:rsid w:val="00465FA2"/>
    <w:rsid w:val="00467FCB"/>
    <w:rsid w:val="00471B2B"/>
    <w:rsid w:val="00473522"/>
    <w:rsid w:val="004735EE"/>
    <w:rsid w:val="00475A86"/>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297C"/>
    <w:rsid w:val="00512AE8"/>
    <w:rsid w:val="00513BC7"/>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9E6"/>
    <w:rsid w:val="00547B43"/>
    <w:rsid w:val="0055044A"/>
    <w:rsid w:val="00550BF2"/>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18D9"/>
    <w:rsid w:val="005B1AEF"/>
    <w:rsid w:val="005B1F77"/>
    <w:rsid w:val="005B2A44"/>
    <w:rsid w:val="005B3543"/>
    <w:rsid w:val="005B4195"/>
    <w:rsid w:val="005B7267"/>
    <w:rsid w:val="005B7785"/>
    <w:rsid w:val="005C027E"/>
    <w:rsid w:val="005C0B5C"/>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696E"/>
    <w:rsid w:val="006476EF"/>
    <w:rsid w:val="00647DEE"/>
    <w:rsid w:val="006503D7"/>
    <w:rsid w:val="00650717"/>
    <w:rsid w:val="006511D9"/>
    <w:rsid w:val="00655DD0"/>
    <w:rsid w:val="006574BF"/>
    <w:rsid w:val="0066017D"/>
    <w:rsid w:val="00660C7C"/>
    <w:rsid w:val="006614BD"/>
    <w:rsid w:val="00663362"/>
    <w:rsid w:val="0066461A"/>
    <w:rsid w:val="00665A7B"/>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3F2"/>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70212"/>
    <w:rsid w:val="007715BB"/>
    <w:rsid w:val="00772180"/>
    <w:rsid w:val="0077336E"/>
    <w:rsid w:val="00773A41"/>
    <w:rsid w:val="007741A8"/>
    <w:rsid w:val="00774A01"/>
    <w:rsid w:val="00777F31"/>
    <w:rsid w:val="00781204"/>
    <w:rsid w:val="00781950"/>
    <w:rsid w:val="00782BE1"/>
    <w:rsid w:val="00784F46"/>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E77AE"/>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040"/>
    <w:rsid w:val="00802156"/>
    <w:rsid w:val="008033B7"/>
    <w:rsid w:val="00803D73"/>
    <w:rsid w:val="00804FF6"/>
    <w:rsid w:val="00806402"/>
    <w:rsid w:val="00806AA8"/>
    <w:rsid w:val="00807717"/>
    <w:rsid w:val="008077C0"/>
    <w:rsid w:val="0081368F"/>
    <w:rsid w:val="008219A1"/>
    <w:rsid w:val="00821E71"/>
    <w:rsid w:val="00822DB6"/>
    <w:rsid w:val="00823F3F"/>
    <w:rsid w:val="008253A3"/>
    <w:rsid w:val="008302A5"/>
    <w:rsid w:val="0083035D"/>
    <w:rsid w:val="00831698"/>
    <w:rsid w:val="0083196D"/>
    <w:rsid w:val="008344BE"/>
    <w:rsid w:val="0083475A"/>
    <w:rsid w:val="00836F9F"/>
    <w:rsid w:val="008419B5"/>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861"/>
    <w:rsid w:val="00871C69"/>
    <w:rsid w:val="008738B7"/>
    <w:rsid w:val="00876D5F"/>
    <w:rsid w:val="0088209B"/>
    <w:rsid w:val="00882263"/>
    <w:rsid w:val="00882936"/>
    <w:rsid w:val="00883C6C"/>
    <w:rsid w:val="00884839"/>
    <w:rsid w:val="00884B5F"/>
    <w:rsid w:val="00885020"/>
    <w:rsid w:val="008863AE"/>
    <w:rsid w:val="00886CA9"/>
    <w:rsid w:val="00886DAD"/>
    <w:rsid w:val="0088719C"/>
    <w:rsid w:val="00890802"/>
    <w:rsid w:val="00890A89"/>
    <w:rsid w:val="00890E55"/>
    <w:rsid w:val="0089129E"/>
    <w:rsid w:val="008915E8"/>
    <w:rsid w:val="008927DE"/>
    <w:rsid w:val="00895AE7"/>
    <w:rsid w:val="00897EB0"/>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2FFF"/>
    <w:rsid w:val="008F3CBE"/>
    <w:rsid w:val="008F3DC8"/>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DD1"/>
    <w:rsid w:val="00915333"/>
    <w:rsid w:val="00917D07"/>
    <w:rsid w:val="0092117E"/>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57E5E"/>
    <w:rsid w:val="00960607"/>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DE3"/>
    <w:rsid w:val="00995745"/>
    <w:rsid w:val="00996776"/>
    <w:rsid w:val="009A04A7"/>
    <w:rsid w:val="009A08E8"/>
    <w:rsid w:val="009A367B"/>
    <w:rsid w:val="009A3C65"/>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538E"/>
    <w:rsid w:val="00B0106D"/>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204D"/>
    <w:rsid w:val="00D32BB3"/>
    <w:rsid w:val="00D33D5C"/>
    <w:rsid w:val="00D35978"/>
    <w:rsid w:val="00D36CDE"/>
    <w:rsid w:val="00D36F35"/>
    <w:rsid w:val="00D36F44"/>
    <w:rsid w:val="00D37B2D"/>
    <w:rsid w:val="00D37D13"/>
    <w:rsid w:val="00D42339"/>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77B0D"/>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413C"/>
    <w:rsid w:val="00DA77E2"/>
    <w:rsid w:val="00DA7B72"/>
    <w:rsid w:val="00DA7B76"/>
    <w:rsid w:val="00DB0517"/>
    <w:rsid w:val="00DB1454"/>
    <w:rsid w:val="00DB2734"/>
    <w:rsid w:val="00DB723B"/>
    <w:rsid w:val="00DC2B52"/>
    <w:rsid w:val="00DC3260"/>
    <w:rsid w:val="00DC3BA6"/>
    <w:rsid w:val="00DC5B8E"/>
    <w:rsid w:val="00DC7100"/>
    <w:rsid w:val="00DC7AF1"/>
    <w:rsid w:val="00DD0690"/>
    <w:rsid w:val="00DD1485"/>
    <w:rsid w:val="00DD151A"/>
    <w:rsid w:val="00DD15F0"/>
    <w:rsid w:val="00DD1B9D"/>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58C"/>
    <w:rsid w:val="00EB2AA3"/>
    <w:rsid w:val="00EB37BF"/>
    <w:rsid w:val="00EB43AA"/>
    <w:rsid w:val="00EB45F5"/>
    <w:rsid w:val="00EB75FB"/>
    <w:rsid w:val="00EC0F62"/>
    <w:rsid w:val="00EC1D94"/>
    <w:rsid w:val="00EC28AD"/>
    <w:rsid w:val="00EC3E1D"/>
    <w:rsid w:val="00EC4561"/>
    <w:rsid w:val="00EC4E18"/>
    <w:rsid w:val="00EC50E0"/>
    <w:rsid w:val="00EC53F9"/>
    <w:rsid w:val="00EC62BD"/>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4BF5"/>
    <w:rsid w:val="00F25D8C"/>
    <w:rsid w:val="00F260EB"/>
    <w:rsid w:val="00F26BEA"/>
    <w:rsid w:val="00F3010E"/>
    <w:rsid w:val="00F32958"/>
    <w:rsid w:val="00F3409C"/>
    <w:rsid w:val="00F3430C"/>
    <w:rsid w:val="00F34F41"/>
    <w:rsid w:val="00F36A0E"/>
    <w:rsid w:val="00F36C6E"/>
    <w:rsid w:val="00F3782F"/>
    <w:rsid w:val="00F413AD"/>
    <w:rsid w:val="00F43F92"/>
    <w:rsid w:val="00F4471A"/>
    <w:rsid w:val="00F47698"/>
    <w:rsid w:val="00F50BC3"/>
    <w:rsid w:val="00F50E12"/>
    <w:rsid w:val="00F50F2C"/>
    <w:rsid w:val="00F52ED8"/>
    <w:rsid w:val="00F533A1"/>
    <w:rsid w:val="00F55426"/>
    <w:rsid w:val="00F55EA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BE0D6B"/>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51E4D"/>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4511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BA5A29"/>
    <w:rsid w:val="10C057E4"/>
    <w:rsid w:val="10C70038"/>
    <w:rsid w:val="10C9231E"/>
    <w:rsid w:val="10E41FCC"/>
    <w:rsid w:val="10FA493D"/>
    <w:rsid w:val="10FC03A1"/>
    <w:rsid w:val="11002FB2"/>
    <w:rsid w:val="111550F3"/>
    <w:rsid w:val="112908A2"/>
    <w:rsid w:val="112E16D7"/>
    <w:rsid w:val="11414EB2"/>
    <w:rsid w:val="114B7E31"/>
    <w:rsid w:val="11573CAE"/>
    <w:rsid w:val="115806C8"/>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7206B"/>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85E78"/>
    <w:rsid w:val="18BA063C"/>
    <w:rsid w:val="18BE73AE"/>
    <w:rsid w:val="18C01FC5"/>
    <w:rsid w:val="18E2316D"/>
    <w:rsid w:val="18EA3602"/>
    <w:rsid w:val="18EF4101"/>
    <w:rsid w:val="18F6573B"/>
    <w:rsid w:val="18FA4B19"/>
    <w:rsid w:val="18FC2EBE"/>
    <w:rsid w:val="18FD660B"/>
    <w:rsid w:val="18FE71BC"/>
    <w:rsid w:val="18FF0004"/>
    <w:rsid w:val="18FF53F8"/>
    <w:rsid w:val="19023EE5"/>
    <w:rsid w:val="19024032"/>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6DB4"/>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EFA75B7"/>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56C15"/>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0230B"/>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866CE"/>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7E6E71"/>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C453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85FCB"/>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655575"/>
    <w:rsid w:val="27726B76"/>
    <w:rsid w:val="27752F67"/>
    <w:rsid w:val="277B2768"/>
    <w:rsid w:val="277C5CCC"/>
    <w:rsid w:val="277F40D2"/>
    <w:rsid w:val="27822363"/>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9F7B6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1506A"/>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E5ECB"/>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2A7D73"/>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55965"/>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468D1"/>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A69AC"/>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762E0"/>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67B12"/>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DD72CE"/>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62BD"/>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00C50"/>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1577E"/>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6A76C0"/>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4F97"/>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CC5521"/>
    <w:rsid w:val="74D61D0B"/>
    <w:rsid w:val="74D71B75"/>
    <w:rsid w:val="74D901FB"/>
    <w:rsid w:val="74F63FE9"/>
    <w:rsid w:val="74FB6624"/>
    <w:rsid w:val="74FD1049"/>
    <w:rsid w:val="75061E6E"/>
    <w:rsid w:val="75072EEA"/>
    <w:rsid w:val="75076309"/>
    <w:rsid w:val="75120509"/>
    <w:rsid w:val="751C6838"/>
    <w:rsid w:val="75207D90"/>
    <w:rsid w:val="75210AE4"/>
    <w:rsid w:val="752A4B4F"/>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0C435A"/>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262BC8"/>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4731D"/>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4358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napToGrid w:val="0"/>
      <w:spacing w:before="280" w:after="290" w:line="376" w:lineRule="auto"/>
      <w:outlineLvl w:val="3"/>
    </w:pPr>
    <w:rPr>
      <w:rFonts w:ascii="Arial" w:hAnsi="Arial" w:eastAsia="黑体"/>
      <w:b/>
      <w:bCs/>
      <w:sz w:val="30"/>
      <w:szCs w:val="28"/>
    </w:rPr>
  </w:style>
  <w:style w:type="paragraph" w:styleId="6">
    <w:name w:val="heading 5"/>
    <w:basedOn w:val="1"/>
    <w:next w:val="1"/>
    <w:qFormat/>
    <w:uiPriority w:val="0"/>
    <w:pPr>
      <w:keepNext/>
      <w:keepLines/>
      <w:adjustRightInd w:val="0"/>
      <w:snapToGrid w:val="0"/>
      <w:spacing w:before="280" w:after="120" w:line="377" w:lineRule="auto"/>
      <w:outlineLvl w:val="4"/>
    </w:pPr>
    <w:rPr>
      <w:b/>
      <w:bCs/>
      <w:szCs w:val="28"/>
    </w:rPr>
  </w:style>
  <w:style w:type="paragraph" w:styleId="7">
    <w:name w:val="heading 6"/>
    <w:next w:val="8"/>
    <w:qFormat/>
    <w:uiPriority w:val="0"/>
    <w:pPr>
      <w:keepNext/>
      <w:tabs>
        <w:tab w:val="left" w:pos="420"/>
      </w:tabs>
      <w:spacing w:beforeLines="50" w:afterLines="50" w:line="360" w:lineRule="auto"/>
      <w:ind w:left="420" w:hanging="420"/>
      <w:outlineLvl w:val="5"/>
    </w:pPr>
    <w:rPr>
      <w:rFonts w:ascii="楷体_GB2312" w:hAnsi="Times New Roman" w:eastAsia="楷体_GB2312" w:cs="Times New Roman"/>
      <w:b/>
      <w:sz w:val="28"/>
      <w:shd w:val="pct10" w:color="auto" w:fill="FFFFFF"/>
      <w:lang w:val="en-US" w:eastAsia="zh-CN" w:bidi="ar-SA"/>
    </w:rPr>
  </w:style>
  <w:style w:type="paragraph" w:styleId="9">
    <w:name w:val="heading 7"/>
    <w:basedOn w:val="1"/>
    <w:next w:val="8"/>
    <w:qFormat/>
    <w:uiPriority w:val="0"/>
    <w:pPr>
      <w:keepNext/>
      <w:tabs>
        <w:tab w:val="left" w:pos="420"/>
      </w:tabs>
      <w:spacing w:line="400" w:lineRule="exact"/>
      <w:ind w:left="420" w:hanging="420"/>
      <w:outlineLvl w:val="6"/>
    </w:pPr>
    <w:rPr>
      <w:rFonts w:ascii="宋体" w:hAnsi="Arial" w:eastAsia="楷体_GB2312"/>
      <w:spacing w:val="20"/>
      <w:szCs w:val="20"/>
    </w:rPr>
  </w:style>
  <w:style w:type="paragraph" w:styleId="10">
    <w:name w:val="heading 8"/>
    <w:basedOn w:val="1"/>
    <w:next w:val="8"/>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8"/>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47"/>
    <w:qFormat/>
    <w:uiPriority w:val="0"/>
    <w:pPr>
      <w:adjustRightInd w:val="0"/>
      <w:spacing w:line="360" w:lineRule="auto"/>
      <w:ind w:firstLine="420"/>
    </w:pPr>
    <w:rPr>
      <w:rFonts w:ascii="宋体" w:hAnsi="Arial"/>
      <w:kern w:val="0"/>
      <w:sz w:val="24"/>
      <w:szCs w:val="20"/>
    </w:rPr>
  </w:style>
  <w:style w:type="paragraph" w:styleId="12">
    <w:name w:val="toc 7"/>
    <w:basedOn w:val="1"/>
    <w:next w:val="1"/>
    <w:qFormat/>
    <w:uiPriority w:val="0"/>
    <w:pPr>
      <w:ind w:left="1680"/>
      <w:jc w:val="left"/>
    </w:pPr>
    <w:rPr>
      <w:sz w:val="20"/>
      <w:szCs w:val="20"/>
    </w:rPr>
  </w:style>
  <w:style w:type="paragraph" w:styleId="13">
    <w:name w:val="List Number 2"/>
    <w:basedOn w:val="1"/>
    <w:qFormat/>
    <w:uiPriority w:val="0"/>
    <w:pPr>
      <w:tabs>
        <w:tab w:val="left" w:pos="840"/>
      </w:tabs>
      <w:adjustRightInd w:val="0"/>
      <w:snapToGrid w:val="0"/>
      <w:spacing w:line="360" w:lineRule="auto"/>
      <w:ind w:left="840" w:hanging="420"/>
    </w:pPr>
  </w:style>
  <w:style w:type="paragraph" w:styleId="14">
    <w:name w:val="Document Map"/>
    <w:basedOn w:val="1"/>
    <w:qFormat/>
    <w:uiPriority w:val="0"/>
    <w:pPr>
      <w:shd w:val="clear" w:color="auto" w:fill="000080"/>
    </w:pPr>
  </w:style>
  <w:style w:type="paragraph" w:styleId="15">
    <w:name w:val="annotation text"/>
    <w:basedOn w:val="1"/>
    <w:link w:val="55"/>
    <w:qFormat/>
    <w:uiPriority w:val="0"/>
    <w:pPr>
      <w:jc w:val="left"/>
    </w:pPr>
    <w:rPr>
      <w:szCs w:val="24"/>
    </w:rPr>
  </w:style>
  <w:style w:type="paragraph" w:styleId="16">
    <w:name w:val="Body Text 3"/>
    <w:basedOn w:val="1"/>
    <w:qFormat/>
    <w:uiPriority w:val="0"/>
    <w:pPr>
      <w:spacing w:line="280" w:lineRule="exact"/>
    </w:pPr>
    <w:rPr>
      <w:rFonts w:ascii="宋体" w:hAnsi="宋体"/>
      <w:sz w:val="24"/>
    </w:rPr>
  </w:style>
  <w:style w:type="paragraph" w:styleId="17">
    <w:name w:val="Body Text"/>
    <w:basedOn w:val="1"/>
    <w:link w:val="56"/>
    <w:qFormat/>
    <w:uiPriority w:val="0"/>
    <w:rPr>
      <w:sz w:val="28"/>
      <w:szCs w:val="24"/>
    </w:rPr>
  </w:style>
  <w:style w:type="paragraph" w:styleId="18">
    <w:name w:val="Body Text Indent"/>
    <w:basedOn w:val="1"/>
    <w:link w:val="66"/>
    <w:qFormat/>
    <w:uiPriority w:val="0"/>
    <w:pPr>
      <w:ind w:firstLine="480" w:firstLineChars="200"/>
    </w:pPr>
    <w:rPr>
      <w:rFonts w:ascii="幼圆" w:eastAsia="幼圆"/>
      <w:sz w:val="24"/>
      <w:szCs w:val="24"/>
    </w:rPr>
  </w:style>
  <w:style w:type="paragraph" w:styleId="19">
    <w:name w:val="List Number 3"/>
    <w:basedOn w:val="1"/>
    <w:qFormat/>
    <w:uiPriority w:val="0"/>
    <w:pPr>
      <w:tabs>
        <w:tab w:val="left" w:pos="1560"/>
      </w:tabs>
      <w:adjustRightInd w:val="0"/>
      <w:snapToGrid w:val="0"/>
      <w:spacing w:line="360" w:lineRule="auto"/>
      <w:ind w:left="1010" w:hanging="170"/>
    </w:pPr>
  </w:style>
  <w:style w:type="paragraph" w:styleId="20">
    <w:name w:val="toc 5"/>
    <w:basedOn w:val="1"/>
    <w:next w:val="1"/>
    <w:qFormat/>
    <w:uiPriority w:val="0"/>
    <w:pPr>
      <w:ind w:left="1120"/>
      <w:jc w:val="left"/>
    </w:pPr>
    <w:rPr>
      <w:szCs w:val="20"/>
    </w:rPr>
  </w:style>
  <w:style w:type="paragraph" w:styleId="21">
    <w:name w:val="toc 3"/>
    <w:basedOn w:val="1"/>
    <w:next w:val="1"/>
    <w:qFormat/>
    <w:uiPriority w:val="39"/>
    <w:pPr>
      <w:ind w:left="560"/>
      <w:jc w:val="left"/>
    </w:pPr>
    <w:rPr>
      <w:szCs w:val="20"/>
    </w:rPr>
  </w:style>
  <w:style w:type="paragraph" w:styleId="22">
    <w:name w:val="Plain Text"/>
    <w:basedOn w:val="1"/>
    <w:link w:val="62"/>
    <w:qFormat/>
    <w:uiPriority w:val="0"/>
    <w:rPr>
      <w:rFonts w:hint="eastAsia" w:ascii="宋体" w:hAnsi="Courier New"/>
    </w:rPr>
  </w:style>
  <w:style w:type="paragraph" w:styleId="23">
    <w:name w:val="toc 8"/>
    <w:basedOn w:val="1"/>
    <w:next w:val="1"/>
    <w:qFormat/>
    <w:uiPriority w:val="0"/>
    <w:pPr>
      <w:ind w:left="1960"/>
      <w:jc w:val="left"/>
    </w:pPr>
    <w:rPr>
      <w:sz w:val="20"/>
      <w:szCs w:val="20"/>
    </w:rPr>
  </w:style>
  <w:style w:type="paragraph" w:styleId="24">
    <w:name w:val="Date"/>
    <w:basedOn w:val="1"/>
    <w:next w:val="1"/>
    <w:qFormat/>
    <w:uiPriority w:val="0"/>
    <w:rPr>
      <w:sz w:val="24"/>
      <w:szCs w:val="20"/>
    </w:rPr>
  </w:style>
  <w:style w:type="paragraph" w:styleId="25">
    <w:name w:val="Body Text Indent 2"/>
    <w:basedOn w:val="1"/>
    <w:qFormat/>
    <w:uiPriority w:val="0"/>
    <w:pPr>
      <w:spacing w:line="360" w:lineRule="auto"/>
      <w:ind w:right="-31" w:rightChars="-15" w:firstLine="756" w:firstLineChars="270"/>
    </w:pPr>
  </w:style>
  <w:style w:type="paragraph" w:styleId="26">
    <w:name w:val="Balloon Text"/>
    <w:basedOn w:val="1"/>
    <w:qFormat/>
    <w:uiPriority w:val="0"/>
    <w:rPr>
      <w:sz w:val="18"/>
      <w:szCs w:val="18"/>
    </w:rPr>
  </w:style>
  <w:style w:type="paragraph" w:styleId="27">
    <w:name w:val="footer"/>
    <w:basedOn w:val="1"/>
    <w:link w:val="70"/>
    <w:qFormat/>
    <w:uiPriority w:val="0"/>
    <w:pPr>
      <w:tabs>
        <w:tab w:val="center" w:pos="4153"/>
        <w:tab w:val="right" w:pos="8306"/>
      </w:tabs>
      <w:snapToGrid w:val="0"/>
      <w:jc w:val="left"/>
    </w:pPr>
    <w:rPr>
      <w:sz w:val="18"/>
      <w:szCs w:val="18"/>
    </w:rPr>
  </w:style>
  <w:style w:type="paragraph" w:styleId="28">
    <w:name w:val="header"/>
    <w:basedOn w:val="1"/>
    <w:link w:val="67"/>
    <w:qFormat/>
    <w:uiPriority w:val="0"/>
    <w:pPr>
      <w:tabs>
        <w:tab w:val="center" w:pos="4153"/>
        <w:tab w:val="right" w:pos="8306"/>
      </w:tabs>
      <w:snapToGrid w:val="0"/>
      <w:jc w:val="center"/>
    </w:pPr>
    <w:rPr>
      <w:sz w:val="18"/>
      <w:szCs w:val="18"/>
    </w:rPr>
  </w:style>
  <w:style w:type="paragraph" w:styleId="29">
    <w:name w:val="toc 1"/>
    <w:basedOn w:val="1"/>
    <w:next w:val="1"/>
    <w:qFormat/>
    <w:uiPriority w:val="39"/>
    <w:pPr>
      <w:spacing w:before="120"/>
      <w:jc w:val="left"/>
    </w:pPr>
    <w:rPr>
      <w:bCs/>
      <w:szCs w:val="20"/>
    </w:rPr>
  </w:style>
  <w:style w:type="paragraph" w:styleId="30">
    <w:name w:val="toc 4"/>
    <w:basedOn w:val="1"/>
    <w:next w:val="1"/>
    <w:qFormat/>
    <w:uiPriority w:val="0"/>
    <w:pPr>
      <w:ind w:left="840"/>
      <w:jc w:val="left"/>
    </w:pPr>
    <w:rPr>
      <w:szCs w:val="20"/>
    </w:rPr>
  </w:style>
  <w:style w:type="paragraph" w:styleId="31">
    <w:name w:val="toc 6"/>
    <w:basedOn w:val="1"/>
    <w:next w:val="1"/>
    <w:qFormat/>
    <w:uiPriority w:val="0"/>
    <w:pPr>
      <w:ind w:left="1400"/>
      <w:jc w:val="left"/>
    </w:pPr>
    <w:rPr>
      <w:sz w:val="20"/>
      <w:szCs w:val="20"/>
    </w:rPr>
  </w:style>
  <w:style w:type="paragraph" w:styleId="32">
    <w:name w:val="Body Text Indent 3"/>
    <w:basedOn w:val="1"/>
    <w:qFormat/>
    <w:uiPriority w:val="0"/>
    <w:pPr>
      <w:ind w:firstLine="280" w:firstLineChars="100"/>
    </w:pPr>
    <w:rPr>
      <w:szCs w:val="20"/>
    </w:rPr>
  </w:style>
  <w:style w:type="paragraph" w:styleId="33">
    <w:name w:val="toc 2"/>
    <w:basedOn w:val="1"/>
    <w:next w:val="1"/>
    <w:qFormat/>
    <w:uiPriority w:val="39"/>
    <w:pPr>
      <w:spacing w:before="80"/>
      <w:ind w:left="278"/>
      <w:jc w:val="left"/>
    </w:pPr>
    <w:rPr>
      <w:iCs/>
      <w:szCs w:val="20"/>
    </w:rPr>
  </w:style>
  <w:style w:type="paragraph" w:styleId="34">
    <w:name w:val="toc 9"/>
    <w:basedOn w:val="1"/>
    <w:next w:val="1"/>
    <w:qFormat/>
    <w:uiPriority w:val="0"/>
    <w:pPr>
      <w:ind w:left="2240"/>
      <w:jc w:val="left"/>
    </w:pPr>
    <w:rPr>
      <w:sz w:val="20"/>
      <w:szCs w:val="20"/>
    </w:rPr>
  </w:style>
  <w:style w:type="paragraph" w:styleId="35">
    <w:name w:val="Body Text 2"/>
    <w:basedOn w:val="1"/>
    <w:qFormat/>
    <w:uiPriority w:val="0"/>
    <w:pPr>
      <w:spacing w:line="280" w:lineRule="exact"/>
      <w:jc w:val="center"/>
    </w:pPr>
    <w:rPr>
      <w:rFonts w:ascii="宋体" w:hAnsi="宋体"/>
      <w:spacing w:val="-12"/>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next w:val="1"/>
    <w:qFormat/>
    <w:uiPriority w:val="0"/>
    <w:pPr>
      <w:spacing w:before="240" w:after="60"/>
      <w:jc w:val="center"/>
      <w:outlineLvl w:val="0"/>
    </w:pPr>
    <w:rPr>
      <w:rFonts w:ascii="Cambria" w:hAnsi="Cambria"/>
      <w:b/>
      <w:bCs/>
      <w:sz w:val="32"/>
      <w:szCs w:val="32"/>
    </w:rPr>
  </w:style>
  <w:style w:type="paragraph" w:styleId="38">
    <w:name w:val="annotation subject"/>
    <w:basedOn w:val="15"/>
    <w:next w:val="15"/>
    <w:qFormat/>
    <w:uiPriority w:val="0"/>
    <w:rPr>
      <w:b/>
      <w:bCs/>
      <w:sz w:val="28"/>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qFormat/>
    <w:uiPriority w:val="0"/>
    <w:rPr>
      <w:sz w:val="21"/>
      <w:szCs w:val="21"/>
    </w:rPr>
  </w:style>
  <w:style w:type="character" w:customStyle="1" w:styleId="47">
    <w:name w:val="正文缩进 Char"/>
    <w:link w:val="8"/>
    <w:qFormat/>
    <w:uiPriority w:val="0"/>
    <w:rPr>
      <w:rFonts w:ascii="宋体" w:hAnsi="Arial"/>
      <w:sz w:val="24"/>
    </w:rPr>
  </w:style>
  <w:style w:type="character" w:customStyle="1" w:styleId="48">
    <w:name w:val="text"/>
    <w:basedOn w:val="41"/>
    <w:qFormat/>
    <w:uiPriority w:val="0"/>
  </w:style>
  <w:style w:type="character" w:customStyle="1" w:styleId="49">
    <w:name w:val="个人答复风格"/>
    <w:qFormat/>
    <w:uiPriority w:val="0"/>
    <w:rPr>
      <w:rFonts w:ascii="Arial" w:hAnsi="Arial" w:eastAsia="宋体" w:cs="Arial"/>
      <w:color w:val="auto"/>
      <w:sz w:val="20"/>
    </w:rPr>
  </w:style>
  <w:style w:type="character" w:customStyle="1" w:styleId="50">
    <w:name w:val="标题 2 Char1"/>
    <w:link w:val="3"/>
    <w:qFormat/>
    <w:uiPriority w:val="0"/>
    <w:rPr>
      <w:rFonts w:hint="default" w:ascii="Arial" w:hAnsi="Arial" w:eastAsia="黑体" w:cs="Arial"/>
      <w:b/>
      <w:kern w:val="2"/>
      <w:sz w:val="32"/>
      <w:szCs w:val="32"/>
    </w:rPr>
  </w:style>
  <w:style w:type="character" w:customStyle="1" w:styleId="51">
    <w:name w:val="px14"/>
    <w:basedOn w:val="41"/>
    <w:qFormat/>
    <w:uiPriority w:val="0"/>
  </w:style>
  <w:style w:type="character" w:customStyle="1" w:styleId="52">
    <w:name w:val="p1481"/>
    <w:qFormat/>
    <w:uiPriority w:val="0"/>
    <w:rPr>
      <w:color w:val="515151"/>
      <w:sz w:val="25"/>
      <w:szCs w:val="25"/>
    </w:rPr>
  </w:style>
  <w:style w:type="character" w:customStyle="1" w:styleId="53">
    <w:name w:val="blacktext"/>
    <w:basedOn w:val="41"/>
    <w:qFormat/>
    <w:uiPriority w:val="0"/>
  </w:style>
  <w:style w:type="character" w:customStyle="1" w:styleId="54">
    <w:name w:val="cpx13huei"/>
    <w:basedOn w:val="41"/>
    <w:qFormat/>
    <w:uiPriority w:val="0"/>
  </w:style>
  <w:style w:type="character" w:customStyle="1" w:styleId="55">
    <w:name w:val="批注文字 Char"/>
    <w:link w:val="15"/>
    <w:qFormat/>
    <w:uiPriority w:val="0"/>
    <w:rPr>
      <w:kern w:val="2"/>
      <w:sz w:val="21"/>
      <w:szCs w:val="24"/>
    </w:rPr>
  </w:style>
  <w:style w:type="character" w:customStyle="1" w:styleId="56">
    <w:name w:val="正文文本 Char1"/>
    <w:link w:val="17"/>
    <w:qFormat/>
    <w:uiPriority w:val="0"/>
    <w:rPr>
      <w:kern w:val="2"/>
      <w:sz w:val="28"/>
      <w:szCs w:val="24"/>
    </w:rPr>
  </w:style>
  <w:style w:type="character" w:customStyle="1" w:styleId="57">
    <w:name w:val="para1"/>
    <w:qFormat/>
    <w:uiPriority w:val="0"/>
    <w:rPr>
      <w:rFonts w:hint="default" w:ascii="Arial" w:hAnsi="Arial" w:cs="Arial"/>
      <w:sz w:val="18"/>
      <w:szCs w:val="18"/>
    </w:rPr>
  </w:style>
  <w:style w:type="character" w:customStyle="1" w:styleId="58">
    <w:name w:val="个人撰写风格"/>
    <w:qFormat/>
    <w:uiPriority w:val="0"/>
    <w:rPr>
      <w:rFonts w:ascii="Arial" w:hAnsi="Arial" w:eastAsia="宋体" w:cs="Arial"/>
      <w:color w:val="auto"/>
      <w:sz w:val="20"/>
    </w:rPr>
  </w:style>
  <w:style w:type="character" w:customStyle="1" w:styleId="59">
    <w:name w:val="fontwz1"/>
    <w:qFormat/>
    <w:uiPriority w:val="0"/>
    <w:rPr>
      <w:sz w:val="22"/>
      <w:szCs w:val="22"/>
    </w:rPr>
  </w:style>
  <w:style w:type="character" w:customStyle="1" w:styleId="60">
    <w:name w:val="v151"/>
    <w:qFormat/>
    <w:uiPriority w:val="0"/>
    <w:rPr>
      <w:sz w:val="18"/>
      <w:szCs w:val="18"/>
    </w:rPr>
  </w:style>
  <w:style w:type="character" w:customStyle="1" w:styleId="61">
    <w:name w:val="liuhui"/>
    <w:qFormat/>
    <w:uiPriority w:val="0"/>
    <w:rPr>
      <w:rFonts w:ascii="Arial" w:hAnsi="Arial" w:eastAsia="宋体" w:cs="Arial"/>
      <w:color w:val="000080"/>
      <w:sz w:val="18"/>
      <w:szCs w:val="20"/>
    </w:rPr>
  </w:style>
  <w:style w:type="character" w:customStyle="1" w:styleId="62">
    <w:name w:val="纯文本 Char1"/>
    <w:link w:val="22"/>
    <w:qFormat/>
    <w:uiPriority w:val="0"/>
    <w:rPr>
      <w:rFonts w:hint="eastAsia" w:ascii="宋体" w:hAnsi="Courier New" w:eastAsia="宋体" w:cs="Courier New"/>
      <w:kern w:val="2"/>
      <w:sz w:val="21"/>
      <w:szCs w:val="21"/>
    </w:rPr>
  </w:style>
  <w:style w:type="character" w:customStyle="1" w:styleId="63">
    <w:name w:val="纯文本 Char"/>
    <w:qFormat/>
    <w:uiPriority w:val="0"/>
    <w:rPr>
      <w:rFonts w:ascii="宋体" w:hAnsi="Courier New"/>
      <w:kern w:val="2"/>
      <w:sz w:val="21"/>
    </w:rPr>
  </w:style>
  <w:style w:type="character" w:customStyle="1" w:styleId="64">
    <w:name w:val="标题 2 Char"/>
    <w:qFormat/>
    <w:uiPriority w:val="0"/>
    <w:rPr>
      <w:rFonts w:ascii="Arial" w:hAnsi="Arial" w:eastAsia="黑体"/>
      <w:b/>
      <w:bCs/>
      <w:kern w:val="2"/>
      <w:sz w:val="32"/>
      <w:szCs w:val="32"/>
      <w:lang w:val="en-US" w:eastAsia="zh-CN" w:bidi="ar-SA"/>
    </w:rPr>
  </w:style>
  <w:style w:type="character" w:customStyle="1" w:styleId="65">
    <w:name w:val="标题 1 Char"/>
    <w:link w:val="2"/>
    <w:qFormat/>
    <w:uiPriority w:val="0"/>
    <w:rPr>
      <w:b/>
      <w:bCs/>
      <w:kern w:val="44"/>
      <w:sz w:val="44"/>
      <w:szCs w:val="44"/>
    </w:rPr>
  </w:style>
  <w:style w:type="character" w:customStyle="1" w:styleId="66">
    <w:name w:val="正文文本缩进 Char"/>
    <w:link w:val="18"/>
    <w:qFormat/>
    <w:uiPriority w:val="0"/>
    <w:rPr>
      <w:rFonts w:ascii="幼圆" w:eastAsia="幼圆"/>
      <w:kern w:val="2"/>
      <w:sz w:val="24"/>
      <w:szCs w:val="24"/>
    </w:rPr>
  </w:style>
  <w:style w:type="character" w:customStyle="1" w:styleId="67">
    <w:name w:val="页眉 Char"/>
    <w:link w:val="28"/>
    <w:qFormat/>
    <w:uiPriority w:val="0"/>
    <w:rPr>
      <w:kern w:val="2"/>
      <w:sz w:val="18"/>
      <w:szCs w:val="18"/>
    </w:rPr>
  </w:style>
  <w:style w:type="character" w:customStyle="1" w:styleId="68">
    <w:name w:val="p1"/>
    <w:basedOn w:val="41"/>
    <w:qFormat/>
    <w:uiPriority w:val="0"/>
  </w:style>
  <w:style w:type="character" w:customStyle="1" w:styleId="69">
    <w:name w:val="正文文本 Char"/>
    <w:qFormat/>
    <w:uiPriority w:val="0"/>
    <w:rPr>
      <w:kern w:val="2"/>
      <w:sz w:val="28"/>
    </w:rPr>
  </w:style>
  <w:style w:type="character" w:customStyle="1" w:styleId="70">
    <w:name w:val="页脚 Char"/>
    <w:link w:val="27"/>
    <w:qFormat/>
    <w:uiPriority w:val="0"/>
    <w:rPr>
      <w:kern w:val="2"/>
      <w:sz w:val="18"/>
      <w:szCs w:val="18"/>
    </w:rPr>
  </w:style>
  <w:style w:type="paragraph" w:customStyle="1" w:styleId="71">
    <w:name w:val="Char Char Char"/>
    <w:basedOn w:val="1"/>
    <w:qFormat/>
    <w:uiPriority w:val="0"/>
    <w:rPr>
      <w:rFonts w:ascii="Tahoma" w:hAnsi="Tahoma"/>
      <w:sz w:val="24"/>
      <w:szCs w:val="20"/>
    </w:rPr>
  </w:style>
  <w:style w:type="paragraph" w:customStyle="1" w:styleId="72">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样式1"/>
    <w:basedOn w:val="2"/>
    <w:qFormat/>
    <w:uiPriority w:val="0"/>
    <w:pPr>
      <w:spacing w:line="0" w:lineRule="atLeast"/>
      <w:jc w:val="center"/>
    </w:pPr>
    <w:rPr>
      <w:rFonts w:eastAsia="黑体"/>
      <w:b w:val="0"/>
      <w:bCs w:val="0"/>
      <w:sz w:val="36"/>
      <w:szCs w:val="20"/>
    </w:rPr>
  </w:style>
  <w:style w:type="paragraph" w:customStyle="1" w:styleId="74">
    <w:name w:val="样式3"/>
    <w:basedOn w:val="22"/>
    <w:qFormat/>
    <w:uiPriority w:val="0"/>
    <w:pPr>
      <w:spacing w:line="0" w:lineRule="atLeast"/>
      <w:outlineLvl w:val="0"/>
    </w:pPr>
    <w:rPr>
      <w:sz w:val="28"/>
    </w:rPr>
  </w:style>
  <w:style w:type="paragraph" w:customStyle="1" w:styleId="75">
    <w:name w:val="Table Text"/>
    <w:qFormat/>
    <w:uiPriority w:val="0"/>
    <w:pPr>
      <w:snapToGrid w:val="0"/>
      <w:spacing w:before="80" w:after="80"/>
    </w:pPr>
    <w:rPr>
      <w:rFonts w:ascii="Arial" w:hAnsi="Arial" w:eastAsia="宋体" w:cs="Times New Roman"/>
      <w:sz w:val="18"/>
      <w:lang w:val="en-US" w:eastAsia="en-US" w:bidi="ar-SA"/>
    </w:rPr>
  </w:style>
  <w:style w:type="paragraph" w:customStyle="1" w:styleId="76">
    <w:name w:val="Char Char Char Char Char Char Char Char Char Char"/>
    <w:basedOn w:val="1"/>
    <w:qFormat/>
    <w:uiPriority w:val="0"/>
    <w:rPr>
      <w:rFonts w:ascii="Tahoma" w:hAnsi="Tahoma"/>
      <w:sz w:val="24"/>
      <w:szCs w:val="20"/>
    </w:rPr>
  </w:style>
  <w:style w:type="paragraph" w:customStyle="1" w:styleId="7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9">
    <w:name w:val="ptdl"/>
    <w:basedOn w:val="1"/>
    <w:qFormat/>
    <w:uiPriority w:val="0"/>
    <w:pPr>
      <w:spacing w:after="156"/>
      <w:ind w:firstLine="480"/>
    </w:pPr>
    <w:rPr>
      <w:sz w:val="24"/>
      <w:szCs w:val="20"/>
    </w:rPr>
  </w:style>
  <w:style w:type="paragraph" w:customStyle="1" w:styleId="8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81">
    <w:name w:val="标3"/>
    <w:basedOn w:val="1"/>
    <w:qFormat/>
    <w:uiPriority w:val="0"/>
    <w:pPr>
      <w:tabs>
        <w:tab w:val="left" w:pos="1260"/>
        <w:tab w:val="left" w:pos="1740"/>
      </w:tabs>
      <w:adjustRightInd w:val="0"/>
      <w:snapToGrid w:val="0"/>
      <w:spacing w:before="50"/>
      <w:ind w:left="1740" w:hanging="420"/>
      <w:outlineLvl w:val="2"/>
    </w:pPr>
    <w:rPr>
      <w:rFonts w:ascii="Arial Narrow" w:hAnsi="Arial Narrow" w:eastAsia="仿宋_GB2312"/>
      <w:szCs w:val="20"/>
    </w:rPr>
  </w:style>
  <w:style w:type="paragraph" w:customStyle="1" w:styleId="82">
    <w:name w:val="彩色底纹 - 强调文字颜色 11"/>
    <w:qFormat/>
    <w:uiPriority w:val="0"/>
    <w:rPr>
      <w:rFonts w:ascii="Times New Roman" w:hAnsi="Times New Roman" w:eastAsia="宋体" w:cs="Times New Roman"/>
      <w:kern w:val="2"/>
      <w:sz w:val="28"/>
      <w:szCs w:val="24"/>
      <w:lang w:val="en-US" w:eastAsia="zh-CN" w:bidi="ar-SA"/>
    </w:rPr>
  </w:style>
  <w:style w:type="paragraph" w:customStyle="1" w:styleId="83">
    <w:name w:val="Char Char Char Char"/>
    <w:basedOn w:val="1"/>
    <w:qFormat/>
    <w:uiPriority w:val="0"/>
    <w:rPr>
      <w:rFonts w:ascii="Tahoma" w:hAnsi="Tahoma" w:cs="Tahoma"/>
      <w:sz w:val="24"/>
    </w:rPr>
  </w:style>
  <w:style w:type="paragraph" w:customStyle="1" w:styleId="84">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85">
    <w:name w:val="样式 标题 3Heading 3 - oldlevel_3PIM 3H3Level 3 Headl3CTprop...1"/>
    <w:basedOn w:val="4"/>
    <w:qFormat/>
    <w:uiPriority w:val="0"/>
    <w:pPr>
      <w:spacing w:before="120" w:after="120" w:line="415" w:lineRule="auto"/>
      <w:ind w:firstLine="723" w:firstLineChars="200"/>
      <w:jc w:val="center"/>
    </w:pPr>
    <w:rPr>
      <w:rFonts w:eastAsia="黑体" w:cs="宋体"/>
      <w:color w:val="000000"/>
      <w:sz w:val="36"/>
      <w:szCs w:val="36"/>
    </w:rPr>
  </w:style>
  <w:style w:type="paragraph" w:customStyle="1" w:styleId="86">
    <w:name w:val="a"/>
    <w:basedOn w:val="1"/>
    <w:qFormat/>
    <w:uiPriority w:val="0"/>
    <w:pPr>
      <w:widowControl/>
      <w:jc w:val="left"/>
    </w:pPr>
    <w:rPr>
      <w:rFonts w:ascii="宋体" w:hAnsi="宋体" w:cs="宋体"/>
      <w:kern w:val="0"/>
      <w:sz w:val="24"/>
    </w:rPr>
  </w:style>
  <w:style w:type="paragraph" w:customStyle="1" w:styleId="87">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8">
    <w:name w:val="表格1"/>
    <w:basedOn w:val="1"/>
    <w:qFormat/>
    <w:uiPriority w:val="0"/>
    <w:pPr>
      <w:spacing w:beforeLines="50" w:afterLines="50"/>
    </w:pPr>
    <w:rPr>
      <w:rFonts w:ascii="Calibri" w:hAnsi="Calibri"/>
      <w:szCs w:val="22"/>
    </w:rPr>
  </w:style>
  <w:style w:type="paragraph" w:customStyle="1" w:styleId="89">
    <w:name w:val="正文非缩进"/>
    <w:basedOn w:val="1"/>
    <w:next w:val="22"/>
    <w:qFormat/>
    <w:uiPriority w:val="0"/>
    <w:rPr>
      <w:rFonts w:ascii="宋体" w:hAnsi="Courier New"/>
    </w:rPr>
  </w:style>
  <w:style w:type="paragraph" w:customStyle="1" w:styleId="90">
    <w:name w:val="Char1"/>
    <w:basedOn w:val="1"/>
    <w:qFormat/>
    <w:uiPriority w:val="0"/>
    <w:rPr>
      <w:rFonts w:ascii="Tahoma" w:hAnsi="Tahoma"/>
      <w:sz w:val="24"/>
      <w:szCs w:val="20"/>
    </w:rPr>
  </w:style>
  <w:style w:type="paragraph" w:customStyle="1" w:styleId="91">
    <w:name w:val="Char1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92">
    <w:name w:val="Revision"/>
    <w:qFormat/>
    <w:uiPriority w:val="0"/>
    <w:rPr>
      <w:rFonts w:ascii="Times New Roman" w:hAnsi="Times New Roman" w:eastAsia="宋体" w:cs="Times New Roman"/>
      <w:kern w:val="2"/>
      <w:sz w:val="28"/>
      <w:szCs w:val="24"/>
      <w:lang w:val="en-US" w:eastAsia="zh-CN" w:bidi="ar-SA"/>
    </w:rPr>
  </w:style>
  <w:style w:type="paragraph" w:customStyle="1" w:styleId="93">
    <w:name w:val="表头文本"/>
    <w:basedOn w:val="1"/>
    <w:qFormat/>
    <w:uiPriority w:val="0"/>
    <w:pPr>
      <w:autoSpaceDE w:val="0"/>
      <w:autoSpaceDN w:val="0"/>
      <w:adjustRightInd w:val="0"/>
      <w:jc w:val="center"/>
    </w:pPr>
    <w:rPr>
      <w:b/>
      <w:kern w:val="0"/>
      <w:sz w:val="24"/>
      <w:szCs w:val="20"/>
    </w:rPr>
  </w:style>
  <w:style w:type="paragraph" w:customStyle="1" w:styleId="94">
    <w:name w:val="Char"/>
    <w:basedOn w:val="1"/>
    <w:qFormat/>
    <w:uiPriority w:val="0"/>
    <w:rPr>
      <w:rFonts w:ascii="Tahoma" w:hAnsi="Tahoma"/>
      <w:sz w:val="24"/>
      <w:szCs w:val="20"/>
    </w:rPr>
  </w:style>
  <w:style w:type="paragraph" w:styleId="95">
    <w:name w:val="List Paragraph"/>
    <w:basedOn w:val="1"/>
    <w:qFormat/>
    <w:uiPriority w:val="34"/>
    <w:pPr>
      <w:ind w:firstLine="420" w:firstLineChars="200"/>
    </w:pPr>
  </w:style>
  <w:style w:type="paragraph" w:customStyle="1" w:styleId="96">
    <w:name w:val="Char Char Char1"/>
    <w:basedOn w:val="14"/>
    <w:qFormat/>
    <w:uiPriority w:val="0"/>
    <w:pPr>
      <w:adjustRightInd w:val="0"/>
      <w:spacing w:line="436" w:lineRule="exact"/>
      <w:ind w:left="357"/>
      <w:textAlignment w:val="baseline"/>
      <w:outlineLvl w:val="3"/>
    </w:pPr>
    <w:rPr>
      <w:color w:val="000000"/>
      <w:kern w:val="0"/>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24929-A098-4649-8FF7-613D0E4068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13082</Words>
  <Characters>13472</Characters>
  <Lines>113</Lines>
  <Paragraphs>31</Paragraphs>
  <TotalTime>3</TotalTime>
  <ScaleCrop>false</ScaleCrop>
  <LinksUpToDate>false</LinksUpToDate>
  <CharactersWithSpaces>14749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2020-07-27T07:05:00Z</dcterms:created>
  <dc:creator>user</dc:creator>
  <cp:lastModifiedBy>PC</cp:lastModifiedBy>
  <cp:lastPrinted>2019-06-28T07:08:00Z</cp:lastPrinted>
  <dcterms:modified xsi:type="dcterms:W3CDTF">2022-06-24T00:48:39Z</dcterms:modified>
  <dc:title>目 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B3452AE92C0A43E2B91CF5634261FB1A</vt:lpwstr>
  </property>
</Properties>
</file>