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color w:val="000000"/>
          <w:sz w:val="30"/>
          <w:szCs w:val="30"/>
        </w:rPr>
      </w:pPr>
    </w:p>
    <w:p>
      <w:pPr>
        <w:rPr>
          <w:rFonts w:ascii="仿宋" w:hAnsi="仿宋" w:eastAsia="仿宋"/>
          <w:b/>
          <w:color w:val="000000"/>
          <w:sz w:val="30"/>
          <w:szCs w:val="30"/>
        </w:rPr>
      </w:pPr>
    </w:p>
    <w:p>
      <w:pPr>
        <w:jc w:val="center"/>
        <w:rPr>
          <w:rFonts w:ascii="宋体" w:hAnsi="宋体" w:cs="宋体"/>
          <w:b/>
          <w:color w:val="000000"/>
          <w:sz w:val="84"/>
          <w:szCs w:val="24"/>
        </w:rPr>
      </w:pPr>
      <w:r>
        <w:rPr>
          <w:rFonts w:hint="eastAsia" w:ascii="宋体" w:hAnsi="宋体" w:cs="宋体"/>
          <w:b/>
          <w:color w:val="000000"/>
          <w:sz w:val="84"/>
          <w:szCs w:val="24"/>
        </w:rPr>
        <w:t xml:space="preserve">招   </w:t>
      </w:r>
      <w:r>
        <w:rPr>
          <w:rFonts w:hint="eastAsia" w:ascii="宋体" w:hAnsi="宋体" w:cs="宋体"/>
          <w:b/>
          <w:color w:val="000000"/>
          <w:sz w:val="84"/>
          <w:szCs w:val="24"/>
          <w:lang w:eastAsia="zh-CN"/>
        </w:rPr>
        <w:t>标</w:t>
      </w:r>
      <w:r>
        <w:rPr>
          <w:rFonts w:hint="eastAsia" w:ascii="宋体" w:hAnsi="宋体" w:cs="宋体"/>
          <w:b/>
          <w:color w:val="000000"/>
          <w:sz w:val="84"/>
          <w:szCs w:val="24"/>
        </w:rPr>
        <w:t xml:space="preserve">   文   件</w:t>
      </w:r>
    </w:p>
    <w:p>
      <w:pPr>
        <w:rPr>
          <w:rFonts w:ascii="仿宋" w:hAnsi="仿宋" w:eastAsia="仿宋"/>
          <w:b/>
          <w:color w:val="000000"/>
          <w:sz w:val="44"/>
          <w:szCs w:val="44"/>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pStyle w:val="6"/>
        <w:widowControl w:val="0"/>
        <w:spacing w:beforeAutospacing="0" w:afterAutospacing="0" w:line="360" w:lineRule="auto"/>
        <w:jc w:val="both"/>
        <w:rPr>
          <w:rFonts w:ascii="仿宋" w:hAnsi="仿宋" w:eastAsia="仿宋" w:cs="Times New Roman"/>
          <w:b/>
          <w:color w:val="000000"/>
          <w:kern w:val="2"/>
          <w:sz w:val="32"/>
          <w:szCs w:val="20"/>
        </w:rPr>
      </w:pPr>
    </w:p>
    <w:p>
      <w:pPr>
        <w:pStyle w:val="6"/>
        <w:widowControl w:val="0"/>
        <w:spacing w:beforeAutospacing="0" w:afterAutospacing="0" w:line="360" w:lineRule="auto"/>
        <w:jc w:val="center"/>
        <w:rPr>
          <w:rFonts w:hint="eastAsia" w:ascii="仿宋" w:hAnsi="仿宋" w:eastAsia="仿宋" w:cs="仿宋"/>
          <w:b/>
          <w:color w:val="000000"/>
          <w:kern w:val="2"/>
          <w:sz w:val="32"/>
          <w:szCs w:val="32"/>
          <w:u w:val="single"/>
          <w:lang w:eastAsia="zh-CN"/>
        </w:rPr>
      </w:pPr>
      <w:r>
        <w:rPr>
          <w:rFonts w:hint="eastAsia" w:ascii="仿宋" w:hAnsi="仿宋" w:eastAsia="仿宋" w:cs="Times New Roman"/>
          <w:b/>
          <w:color w:val="000000"/>
          <w:kern w:val="2"/>
          <w:sz w:val="32"/>
          <w:szCs w:val="20"/>
        </w:rPr>
        <w:t>项目名称：</w:t>
      </w:r>
      <w:r>
        <w:rPr>
          <w:rFonts w:hint="eastAsia" w:ascii="仿宋" w:hAnsi="仿宋" w:eastAsia="仿宋" w:cs="仿宋"/>
          <w:b/>
          <w:color w:val="000000"/>
          <w:kern w:val="2"/>
          <w:sz w:val="32"/>
          <w:szCs w:val="32"/>
          <w:u w:val="single"/>
          <w:lang w:eastAsia="zh-CN"/>
        </w:rPr>
        <w:t>停车场道闸设备维保招标</w:t>
      </w:r>
    </w:p>
    <w:p>
      <w:pPr>
        <w:adjustRightInd w:val="0"/>
        <w:snapToGrid w:val="0"/>
        <w:spacing w:line="360" w:lineRule="auto"/>
        <w:rPr>
          <w:rFonts w:ascii="仿宋" w:hAnsi="仿宋" w:eastAsia="仿宋"/>
          <w:color w:val="000000"/>
          <w:sz w:val="30"/>
        </w:rPr>
      </w:pPr>
    </w:p>
    <w:p>
      <w:pPr>
        <w:adjustRightInd w:val="0"/>
        <w:snapToGrid w:val="0"/>
        <w:spacing w:line="360" w:lineRule="auto"/>
        <w:rPr>
          <w:rFonts w:ascii="仿宋" w:hAnsi="仿宋" w:eastAsia="仿宋"/>
          <w:color w:val="000000"/>
          <w:sz w:val="30"/>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rPr>
      </w:pPr>
    </w:p>
    <w:p>
      <w:pPr>
        <w:pStyle w:val="6"/>
        <w:widowControl w:val="0"/>
        <w:spacing w:beforeAutospacing="0" w:afterAutospacing="0" w:line="360" w:lineRule="auto"/>
        <w:jc w:val="center"/>
        <w:rPr>
          <w:rFonts w:ascii="仿宋" w:hAnsi="仿宋" w:eastAsia="仿宋"/>
          <w:b/>
          <w:color w:val="000000"/>
          <w:spacing w:val="20"/>
          <w:sz w:val="32"/>
          <w:szCs w:val="20"/>
          <w:u w:val="single"/>
        </w:rPr>
      </w:pPr>
      <w:r>
        <w:rPr>
          <w:rFonts w:hint="eastAsia" w:ascii="仿宋" w:hAnsi="仿宋" w:eastAsia="仿宋" w:cs="Times New Roman"/>
          <w:b/>
          <w:color w:val="000000"/>
          <w:spacing w:val="20"/>
          <w:kern w:val="2"/>
          <w:sz w:val="32"/>
          <w:szCs w:val="20"/>
        </w:rPr>
        <w:t>招</w:t>
      </w:r>
      <w:r>
        <w:rPr>
          <w:rFonts w:hint="eastAsia" w:ascii="仿宋" w:hAnsi="仿宋" w:eastAsia="仿宋" w:cs="Times New Roman"/>
          <w:b/>
          <w:color w:val="000000"/>
          <w:spacing w:val="20"/>
          <w:kern w:val="2"/>
          <w:sz w:val="32"/>
          <w:szCs w:val="20"/>
          <w:lang w:eastAsia="zh-CN"/>
        </w:rPr>
        <w:t>标</w:t>
      </w:r>
      <w:r>
        <w:rPr>
          <w:rFonts w:hint="eastAsia" w:ascii="仿宋" w:hAnsi="仿宋" w:eastAsia="仿宋" w:cs="Times New Roman"/>
          <w:b/>
          <w:color w:val="000000"/>
          <w:spacing w:val="20"/>
          <w:kern w:val="2"/>
          <w:sz w:val="32"/>
          <w:szCs w:val="20"/>
        </w:rPr>
        <w:t>单位：</w:t>
      </w:r>
      <w:r>
        <w:rPr>
          <w:rFonts w:hint="eastAsia" w:ascii="仿宋" w:hAnsi="仿宋" w:eastAsia="仿宋" w:cs="Times New Roman"/>
          <w:b/>
          <w:color w:val="000000"/>
          <w:spacing w:val="20"/>
          <w:kern w:val="2"/>
          <w:sz w:val="32"/>
          <w:szCs w:val="20"/>
          <w:u w:val="single"/>
        </w:rPr>
        <w:t>厦门海沧城建开发有限公司</w:t>
      </w:r>
    </w:p>
    <w:p>
      <w:pPr>
        <w:pStyle w:val="6"/>
        <w:widowControl w:val="0"/>
        <w:adjustRightInd w:val="0"/>
        <w:spacing w:beforeAutospacing="0" w:afterAutospacing="0" w:line="360" w:lineRule="auto"/>
        <w:jc w:val="center"/>
        <w:rPr>
          <w:rFonts w:ascii="仿宋" w:hAnsi="仿宋" w:eastAsia="仿宋"/>
          <w:b/>
          <w:color w:val="000000"/>
          <w:sz w:val="32"/>
          <w:szCs w:val="20"/>
        </w:rPr>
      </w:pPr>
      <w:r>
        <w:rPr>
          <w:rFonts w:hint="eastAsia" w:ascii="仿宋" w:hAnsi="仿宋" w:eastAsia="仿宋" w:cs="Times New Roman"/>
          <w:b/>
          <w:color w:val="000000"/>
          <w:sz w:val="32"/>
          <w:szCs w:val="20"/>
        </w:rPr>
        <w:t>二</w:t>
      </w:r>
      <w:r>
        <w:rPr>
          <w:rFonts w:hint="eastAsia" w:ascii="仿宋" w:hAnsi="仿宋" w:eastAsia="仿宋"/>
          <w:b/>
          <w:color w:val="000000"/>
          <w:sz w:val="32"/>
          <w:szCs w:val="20"/>
        </w:rPr>
        <w:t>〇</w:t>
      </w:r>
      <w:r>
        <w:rPr>
          <w:rFonts w:hint="eastAsia" w:ascii="仿宋" w:hAnsi="仿宋" w:eastAsia="仿宋" w:cs="Times New Roman"/>
          <w:b/>
          <w:color w:val="000000"/>
          <w:sz w:val="32"/>
          <w:szCs w:val="20"/>
          <w:lang w:eastAsia="zh-CN"/>
        </w:rPr>
        <w:t>二〇</w:t>
      </w:r>
      <w:r>
        <w:rPr>
          <w:rFonts w:hint="eastAsia" w:ascii="仿宋" w:hAnsi="仿宋" w:eastAsia="仿宋" w:cs="Times New Roman"/>
          <w:b/>
          <w:color w:val="000000"/>
          <w:sz w:val="32"/>
          <w:szCs w:val="20"/>
        </w:rPr>
        <w:t>年</w:t>
      </w:r>
      <w:r>
        <w:rPr>
          <w:rFonts w:hint="eastAsia" w:ascii="仿宋" w:hAnsi="仿宋" w:eastAsia="仿宋" w:cs="Times New Roman"/>
          <w:b/>
          <w:color w:val="000000"/>
          <w:sz w:val="32"/>
          <w:szCs w:val="20"/>
          <w:lang w:eastAsia="zh-CN"/>
        </w:rPr>
        <w:t>三</w:t>
      </w:r>
      <w:r>
        <w:rPr>
          <w:rFonts w:hint="eastAsia" w:ascii="仿宋" w:hAnsi="仿宋" w:eastAsia="仿宋" w:cs="Times New Roman"/>
          <w:b/>
          <w:color w:val="000000"/>
          <w:sz w:val="32"/>
          <w:szCs w:val="20"/>
        </w:rPr>
        <w:t xml:space="preserve">月  </w:t>
      </w:r>
    </w:p>
    <w:p>
      <w:pPr>
        <w:adjustRightInd w:val="0"/>
        <w:snapToGrid w:val="0"/>
        <w:spacing w:line="360" w:lineRule="auto"/>
        <w:rPr>
          <w:rFonts w:ascii="仿宋" w:hAnsi="仿宋" w:eastAsia="仿宋"/>
          <w:color w:val="000000"/>
          <w:sz w:val="30"/>
          <w:u w:val="single"/>
        </w:rPr>
      </w:pPr>
    </w:p>
    <w:p>
      <w:pPr>
        <w:wordWrap w:val="0"/>
        <w:ind w:right="-21" w:rightChars="-10"/>
        <w:jc w:val="right"/>
        <w:rPr>
          <w:rFonts w:ascii="仿宋" w:hAnsi="仿宋" w:eastAsia="仿宋"/>
          <w:color w:val="000000"/>
          <w:sz w:val="30"/>
          <w:szCs w:val="30"/>
        </w:rPr>
      </w:pPr>
    </w:p>
    <w:p>
      <w:pPr>
        <w:pStyle w:val="3"/>
        <w:jc w:val="center"/>
        <w:outlineLvl w:val="0"/>
        <w:rPr>
          <w:rFonts w:hint="default" w:ascii="仿宋" w:hAnsi="仿宋" w:eastAsia="仿宋"/>
          <w:b/>
          <w:bCs/>
          <w:color w:val="000000"/>
          <w:sz w:val="30"/>
          <w:szCs w:val="30"/>
        </w:rPr>
        <w:sectPr>
          <w:headerReference r:id="rId5" w:type="first"/>
          <w:footerReference r:id="rId8" w:type="first"/>
          <w:headerReference r:id="rId3" w:type="default"/>
          <w:footerReference r:id="rId6" w:type="default"/>
          <w:headerReference r:id="rId4" w:type="even"/>
          <w:footerReference r:id="rId7" w:type="even"/>
          <w:pgSz w:w="11907" w:h="16840"/>
          <w:pgMar w:top="1418" w:right="1247" w:bottom="1247" w:left="1474" w:header="851" w:footer="992" w:gutter="0"/>
          <w:cols w:space="720" w:num="1"/>
          <w:titlePg/>
        </w:sectPr>
      </w:pPr>
    </w:p>
    <w:p>
      <w:pPr>
        <w:pStyle w:val="6"/>
        <w:spacing w:beforeAutospacing="0" w:afterAutospacing="0" w:line="360" w:lineRule="auto"/>
        <w:jc w:val="center"/>
        <w:rPr>
          <w:rFonts w:ascii="仿宋" w:hAnsi="仿宋" w:eastAsia="仿宋"/>
          <w:b/>
          <w:color w:val="000000"/>
          <w:spacing w:val="20"/>
          <w:sz w:val="32"/>
          <w:szCs w:val="32"/>
        </w:rPr>
      </w:pPr>
      <w:bookmarkStart w:id="0" w:name="_Toc489611116"/>
      <w:bookmarkStart w:id="1" w:name="_Toc185762834"/>
      <w:r>
        <w:rPr>
          <w:rFonts w:hint="eastAsia" w:ascii="仿宋" w:hAnsi="仿宋" w:eastAsia="仿宋"/>
          <w:b/>
          <w:color w:val="000000"/>
          <w:spacing w:val="20"/>
          <w:sz w:val="32"/>
          <w:szCs w:val="32"/>
        </w:rPr>
        <w:t>第一章    竞</w:t>
      </w:r>
      <w:r>
        <w:rPr>
          <w:rFonts w:hint="eastAsia" w:ascii="仿宋" w:hAnsi="仿宋" w:eastAsia="仿宋"/>
          <w:b/>
          <w:color w:val="000000"/>
          <w:spacing w:val="20"/>
          <w:sz w:val="32"/>
          <w:szCs w:val="32"/>
          <w:lang w:eastAsia="zh-CN"/>
        </w:rPr>
        <w:t>标</w:t>
      </w:r>
      <w:r>
        <w:rPr>
          <w:rFonts w:hint="eastAsia" w:ascii="仿宋" w:hAnsi="仿宋" w:eastAsia="仿宋"/>
          <w:b/>
          <w:color w:val="000000"/>
          <w:spacing w:val="20"/>
          <w:sz w:val="32"/>
          <w:szCs w:val="32"/>
        </w:rPr>
        <w:t>须知</w:t>
      </w:r>
    </w:p>
    <w:p>
      <w:pPr>
        <w:spacing w:line="600" w:lineRule="exact"/>
        <w:ind w:firstLine="540" w:firstLineChars="192"/>
        <w:jc w:val="center"/>
        <w:rPr>
          <w:rFonts w:ascii="仿宋" w:hAnsi="仿宋" w:eastAsia="仿宋"/>
          <w:b/>
          <w:color w:val="000000"/>
          <w:sz w:val="28"/>
          <w:szCs w:val="28"/>
        </w:rPr>
      </w:pPr>
      <w:r>
        <w:rPr>
          <w:rFonts w:hint="eastAsia" w:ascii="仿宋" w:hAnsi="仿宋" w:eastAsia="仿宋"/>
          <w:b/>
          <w:color w:val="000000"/>
          <w:sz w:val="28"/>
          <w:szCs w:val="28"/>
        </w:rPr>
        <w:t>竞</w:t>
      </w:r>
      <w:r>
        <w:rPr>
          <w:rFonts w:hint="eastAsia" w:ascii="仿宋" w:hAnsi="仿宋" w:eastAsia="仿宋"/>
          <w:b/>
          <w:color w:val="000000"/>
          <w:sz w:val="28"/>
          <w:szCs w:val="28"/>
          <w:lang w:eastAsia="zh-CN"/>
        </w:rPr>
        <w:t>标</w:t>
      </w:r>
      <w:r>
        <w:rPr>
          <w:rFonts w:hint="eastAsia" w:ascii="仿宋" w:hAnsi="仿宋" w:eastAsia="仿宋"/>
          <w:b/>
          <w:color w:val="000000"/>
          <w:sz w:val="28"/>
          <w:szCs w:val="28"/>
        </w:rPr>
        <w:t>须知前附表</w:t>
      </w:r>
    </w:p>
    <w:tbl>
      <w:tblPr>
        <w:tblStyle w:val="7"/>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序号</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内  容</w:t>
            </w:r>
          </w:p>
        </w:tc>
        <w:tc>
          <w:tcPr>
            <w:tcW w:w="7655"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1</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项目名称及招</w:t>
            </w:r>
            <w:r>
              <w:rPr>
                <w:rFonts w:hint="eastAsia" w:ascii="仿宋" w:hAnsi="仿宋" w:eastAsia="仿宋"/>
                <w:color w:val="000000"/>
                <w:szCs w:val="24"/>
                <w:lang w:eastAsia="zh-CN"/>
              </w:rPr>
              <w:t>标</w:t>
            </w:r>
            <w:r>
              <w:rPr>
                <w:rFonts w:hint="eastAsia" w:ascii="仿宋" w:hAnsi="仿宋" w:eastAsia="仿宋"/>
                <w:color w:val="000000"/>
                <w:szCs w:val="24"/>
              </w:rPr>
              <w:t>类别</w:t>
            </w:r>
          </w:p>
        </w:tc>
        <w:tc>
          <w:tcPr>
            <w:tcW w:w="7655" w:type="dxa"/>
            <w:noWrap/>
            <w:tcMar>
              <w:top w:w="85" w:type="dxa"/>
              <w:bottom w:w="85" w:type="dxa"/>
            </w:tcMar>
            <w:vAlign w:val="center"/>
          </w:tcPr>
          <w:p>
            <w:pPr>
              <w:pStyle w:val="6"/>
              <w:widowControl w:val="0"/>
              <w:spacing w:beforeAutospacing="0" w:afterAutospacing="0" w:line="440" w:lineRule="exact"/>
              <w:jc w:val="both"/>
              <w:rPr>
                <w:rFonts w:ascii="仿宋" w:hAnsi="仿宋" w:eastAsia="仿宋"/>
                <w:color w:val="000000"/>
                <w:szCs w:val="24"/>
              </w:rPr>
            </w:pPr>
            <w:r>
              <w:rPr>
                <w:rFonts w:hint="eastAsia" w:ascii="仿宋" w:hAnsi="仿宋" w:eastAsia="仿宋" w:cs="宋体"/>
                <w:b w:val="0"/>
                <w:i w:val="0"/>
                <w:caps w:val="0"/>
                <w:color w:val="000000"/>
                <w:spacing w:val="0"/>
                <w:kern w:val="0"/>
                <w:sz w:val="24"/>
                <w:szCs w:val="24"/>
                <w:u w:val="none"/>
                <w:shd w:val="clear" w:fill="auto"/>
                <w:vertAlign w:val="baseline"/>
                <w:lang w:val="en-US" w:eastAsia="zh-CN" w:bidi="ar"/>
              </w:rPr>
              <w:t>大屏山南侧、大屏山东侧、海景东五路、滨湖大厦、海沧行政中心（政务中心）、海沧文化中心、阿罗海机械车库、202电台、体育中心小学、公共卫生大楼、儿童公园停车场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2</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招</w:t>
            </w:r>
            <w:r>
              <w:rPr>
                <w:rFonts w:hint="eastAsia" w:ascii="仿宋" w:hAnsi="仿宋" w:eastAsia="仿宋"/>
                <w:color w:val="000000"/>
                <w:szCs w:val="24"/>
                <w:lang w:eastAsia="zh-CN"/>
              </w:rPr>
              <w:t>标</w:t>
            </w:r>
            <w:r>
              <w:rPr>
                <w:rFonts w:hint="eastAsia" w:ascii="仿宋" w:hAnsi="仿宋" w:eastAsia="仿宋"/>
                <w:color w:val="000000"/>
                <w:szCs w:val="24"/>
              </w:rPr>
              <w:t>方式</w:t>
            </w:r>
          </w:p>
        </w:tc>
        <w:tc>
          <w:tcPr>
            <w:tcW w:w="7655" w:type="dxa"/>
            <w:noWrap/>
            <w:tcMar>
              <w:top w:w="85" w:type="dxa"/>
              <w:bottom w:w="85" w:type="dxa"/>
            </w:tcMar>
            <w:vAlign w:val="center"/>
          </w:tcPr>
          <w:p>
            <w:pPr>
              <w:pStyle w:val="6"/>
              <w:widowControl w:val="0"/>
              <w:spacing w:beforeAutospacing="0" w:afterAutospacing="0" w:line="440" w:lineRule="exact"/>
              <w:jc w:val="both"/>
              <w:rPr>
                <w:rFonts w:ascii="仿宋" w:hAnsi="仿宋" w:eastAsia="仿宋"/>
                <w:color w:val="000000"/>
                <w:szCs w:val="24"/>
              </w:rPr>
            </w:pPr>
            <w:r>
              <w:rPr>
                <w:rFonts w:hint="eastAsia" w:ascii="仿宋" w:hAnsi="仿宋" w:eastAsia="仿宋"/>
                <w:color w:val="000000"/>
                <w:szCs w:val="24"/>
              </w:rPr>
              <w:t>公开</w:t>
            </w:r>
            <w:r>
              <w:rPr>
                <w:rFonts w:hint="eastAsia" w:ascii="仿宋" w:hAnsi="仿宋" w:eastAsia="仿宋"/>
                <w:color w:val="000000"/>
                <w:szCs w:val="24"/>
                <w:lang w:eastAsia="zh-CN"/>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3</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lang w:eastAsia="zh-CN"/>
              </w:rPr>
              <w:t>标</w:t>
            </w:r>
            <w:r>
              <w:rPr>
                <w:rFonts w:hint="eastAsia" w:ascii="仿宋" w:hAnsi="仿宋" w:eastAsia="仿宋"/>
                <w:color w:val="000000"/>
                <w:szCs w:val="24"/>
              </w:rPr>
              <w:t>赁期限</w:t>
            </w:r>
          </w:p>
        </w:tc>
        <w:tc>
          <w:tcPr>
            <w:tcW w:w="7655" w:type="dxa"/>
            <w:noWrap/>
            <w:tcMar>
              <w:top w:w="85" w:type="dxa"/>
              <w:bottom w:w="85" w:type="dxa"/>
            </w:tcMar>
            <w:vAlign w:val="center"/>
          </w:tcPr>
          <w:p>
            <w:pPr>
              <w:pStyle w:val="6"/>
              <w:widowControl w:val="0"/>
              <w:spacing w:beforeAutospacing="0" w:afterAutospacing="0" w:line="440" w:lineRule="exact"/>
              <w:jc w:val="both"/>
              <w:rPr>
                <w:rFonts w:ascii="仿宋" w:hAnsi="仿宋" w:eastAsia="仿宋"/>
                <w:color w:val="000000"/>
                <w:szCs w:val="24"/>
              </w:rPr>
            </w:pPr>
            <w:r>
              <w:rPr>
                <w:rFonts w:hint="eastAsia" w:ascii="仿宋" w:hAnsi="仿宋" w:eastAsia="仿宋"/>
                <w:color w:val="000000"/>
                <w:szCs w:val="24"/>
              </w:rPr>
              <w:t>期限</w:t>
            </w:r>
            <w:r>
              <w:rPr>
                <w:rFonts w:hint="eastAsia" w:ascii="仿宋" w:hAnsi="仿宋" w:eastAsia="仿宋"/>
                <w:color w:val="000000"/>
                <w:szCs w:val="24"/>
                <w:u w:val="single"/>
                <w:lang w:eastAsia="zh-CN"/>
              </w:rPr>
              <w:t>壹</w:t>
            </w:r>
            <w:r>
              <w:rPr>
                <w:rFonts w:hint="eastAsia" w:ascii="仿宋" w:hAnsi="仿宋" w:eastAsia="仿宋"/>
                <w:color w:val="000000"/>
                <w:szCs w:val="24"/>
                <w:u w:val="single"/>
              </w:rPr>
              <w:t>年</w:t>
            </w:r>
            <w:r>
              <w:rPr>
                <w:rFonts w:hint="eastAsia" w:ascii="仿宋" w:hAnsi="仿宋" w:eastAsia="仿宋"/>
                <w:color w:val="000000"/>
                <w:szCs w:val="24"/>
              </w:rPr>
              <w:t>，自招</w:t>
            </w:r>
            <w:r>
              <w:rPr>
                <w:rFonts w:hint="eastAsia" w:ascii="仿宋" w:hAnsi="仿宋" w:eastAsia="仿宋"/>
                <w:color w:val="000000"/>
                <w:szCs w:val="24"/>
                <w:lang w:eastAsia="zh-CN"/>
              </w:rPr>
              <w:t>标</w:t>
            </w:r>
            <w:r>
              <w:rPr>
                <w:rFonts w:hint="eastAsia" w:ascii="仿宋" w:hAnsi="仿宋" w:eastAsia="仿宋"/>
                <w:color w:val="000000"/>
                <w:szCs w:val="24"/>
              </w:rPr>
              <w:t>单位发放</w:t>
            </w:r>
            <w:r>
              <w:rPr>
                <w:rFonts w:hint="eastAsia" w:ascii="仿宋" w:hAnsi="仿宋" w:eastAsia="仿宋"/>
                <w:color w:val="000000"/>
                <w:szCs w:val="24"/>
                <w:lang w:eastAsia="zh-CN"/>
              </w:rPr>
              <w:t>中标</w:t>
            </w:r>
            <w:r>
              <w:rPr>
                <w:rFonts w:hint="eastAsia" w:ascii="仿宋" w:hAnsi="仿宋" w:eastAsia="仿宋"/>
                <w:color w:val="000000"/>
                <w:szCs w:val="24"/>
              </w:rPr>
              <w:t>通知书之日起</w:t>
            </w:r>
            <w:r>
              <w:rPr>
                <w:rFonts w:hint="eastAsia" w:ascii="仿宋" w:hAnsi="仿宋" w:eastAsia="仿宋"/>
                <w:color w:val="000000"/>
                <w:szCs w:val="24"/>
                <w:u w:val="single"/>
                <w:lang w:eastAsia="zh-CN"/>
              </w:rPr>
              <w:t>壹</w:t>
            </w:r>
            <w:r>
              <w:rPr>
                <w:rFonts w:hint="eastAsia" w:ascii="仿宋" w:hAnsi="仿宋" w:eastAsia="仿宋"/>
                <w:color w:val="000000"/>
                <w:szCs w:val="24"/>
                <w:u w:val="single"/>
              </w:rPr>
              <w:t>年</w:t>
            </w:r>
            <w:r>
              <w:rPr>
                <w:rFonts w:hint="eastAsia" w:ascii="仿宋" w:hAnsi="仿宋" w:eastAsia="仿宋"/>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4</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招</w:t>
            </w:r>
            <w:r>
              <w:rPr>
                <w:rFonts w:hint="eastAsia" w:ascii="仿宋" w:hAnsi="仿宋" w:eastAsia="仿宋"/>
                <w:color w:val="000000"/>
                <w:szCs w:val="24"/>
                <w:lang w:eastAsia="zh-CN"/>
              </w:rPr>
              <w:t>标</w:t>
            </w:r>
            <w:r>
              <w:rPr>
                <w:rFonts w:hint="eastAsia" w:ascii="仿宋" w:hAnsi="仿宋" w:eastAsia="仿宋"/>
                <w:color w:val="000000"/>
                <w:szCs w:val="24"/>
              </w:rPr>
              <w:t>控制价</w:t>
            </w:r>
          </w:p>
        </w:tc>
        <w:tc>
          <w:tcPr>
            <w:tcW w:w="7655" w:type="dxa"/>
            <w:noWrap/>
            <w:tcMar>
              <w:top w:w="85" w:type="dxa"/>
              <w:bottom w:w="85" w:type="dxa"/>
            </w:tcMar>
            <w:vAlign w:val="bottom"/>
          </w:tcPr>
          <w:p>
            <w:pPr>
              <w:pStyle w:val="6"/>
              <w:widowControl w:val="0"/>
              <w:spacing w:beforeAutospacing="0" w:afterAutospacing="0" w:line="440" w:lineRule="exact"/>
              <w:ind w:firstLine="480" w:firstLineChars="200"/>
              <w:jc w:val="both"/>
              <w:rPr>
                <w:rFonts w:hint="eastAsia" w:ascii="仿宋" w:hAnsi="仿宋" w:eastAsia="仿宋" w:cs="仿宋"/>
                <w:kern w:val="2"/>
                <w:sz w:val="24"/>
                <w:szCs w:val="24"/>
              </w:rPr>
            </w:pPr>
            <w:r>
              <w:rPr>
                <w:rFonts w:hint="eastAsia" w:ascii="仿宋" w:hAnsi="仿宋" w:eastAsia="仿宋" w:cs="仿宋"/>
                <w:kern w:val="2"/>
                <w:sz w:val="24"/>
                <w:szCs w:val="24"/>
                <w:lang w:eastAsia="zh-CN"/>
              </w:rPr>
              <w:t>维保清单</w:t>
            </w:r>
            <w:r>
              <w:rPr>
                <w:rFonts w:hint="eastAsia" w:ascii="仿宋" w:hAnsi="仿宋" w:eastAsia="仿宋" w:cs="仿宋"/>
                <w:kern w:val="2"/>
                <w:sz w:val="24"/>
                <w:szCs w:val="24"/>
              </w:rPr>
              <w:t>：</w:t>
            </w:r>
          </w:p>
          <w:tbl>
            <w:tblPr>
              <w:tblStyle w:val="7"/>
              <w:tblpPr w:leftFromText="180" w:rightFromText="180" w:vertAnchor="text" w:horzAnchor="page" w:tblpX="150" w:tblpY="366"/>
              <w:tblOverlap w:val="never"/>
              <w:tblW w:w="7289" w:type="dxa"/>
              <w:tblInd w:w="0" w:type="dxa"/>
              <w:shd w:val="clear" w:color="auto" w:fill="auto"/>
              <w:tblLayout w:type="fixed"/>
              <w:tblCellMar>
                <w:top w:w="0" w:type="dxa"/>
                <w:left w:w="0" w:type="dxa"/>
                <w:bottom w:w="0" w:type="dxa"/>
                <w:right w:w="0" w:type="dxa"/>
              </w:tblCellMar>
            </w:tblPr>
            <w:tblGrid>
              <w:gridCol w:w="660"/>
              <w:gridCol w:w="2294"/>
              <w:gridCol w:w="915"/>
              <w:gridCol w:w="915"/>
              <w:gridCol w:w="1140"/>
              <w:gridCol w:w="1365"/>
            </w:tblGrid>
            <w:tr>
              <w:tblPrEx>
                <w:shd w:val="clear" w:color="auto" w:fill="auto"/>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序号</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停车场名称</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车道数</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质保期</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最高</w:t>
                  </w:r>
                </w:p>
                <w:p>
                  <w:pPr>
                    <w:keepNext w:val="0"/>
                    <w:keepLines w:val="0"/>
                    <w:widowControl/>
                    <w:suppressLineNumbers w:val="0"/>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控制价</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维保服务</w:t>
                  </w: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大屏山公园南侧</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停车场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9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1年</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21万</w:t>
                  </w:r>
                </w:p>
              </w:tc>
              <w:tc>
                <w:tcPr>
                  <w:tcW w:w="13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bidi w:val="0"/>
                    <w:jc w:val="center"/>
                    <w:textAlignment w:val="center"/>
                    <w:rPr>
                      <w:rFonts w:hint="eastAsia" w:ascii="仿宋" w:hAnsi="仿宋" w:eastAsia="仿宋" w:cs="仿宋"/>
                      <w:color w:val="000000"/>
                      <w:kern w:val="0"/>
                      <w:sz w:val="24"/>
                      <w:szCs w:val="24"/>
                      <w:u w:val="none"/>
                      <w:lang w:val="en-US" w:eastAsia="zh-CN" w:bidi="ar"/>
                    </w:rPr>
                  </w:pPr>
                  <w:r>
                    <w:rPr>
                      <w:rFonts w:hint="eastAsia" w:ascii="仿宋" w:hAnsi="仿宋" w:eastAsia="仿宋" w:cs="仿宋"/>
                      <w:color w:val="000000"/>
                      <w:kern w:val="0"/>
                      <w:sz w:val="24"/>
                      <w:szCs w:val="24"/>
                      <w:u w:val="none"/>
                      <w:lang w:val="en-US" w:eastAsia="zh-CN" w:bidi="ar"/>
                    </w:rPr>
                    <w:t>维保主要服务内容（总包）：包括但</w:t>
                  </w:r>
                </w:p>
                <w:p>
                  <w:pPr>
                    <w:keepNext w:val="0"/>
                    <w:keepLines w:val="0"/>
                    <w:widowControl/>
                    <w:suppressLineNumbers w:val="0"/>
                    <w:jc w:val="center"/>
                    <w:textAlignment w:val="center"/>
                    <w:rPr>
                      <w:rFonts w:hint="eastAsia" w:ascii="仿宋" w:hAnsi="仿宋" w:eastAsia="仿宋" w:cs="仿宋"/>
                      <w:i w:val="0"/>
                      <w:color w:val="0000FF"/>
                      <w:kern w:val="0"/>
                      <w:sz w:val="24"/>
                      <w:szCs w:val="24"/>
                      <w:u w:val="none"/>
                      <w:lang w:val="en-US" w:eastAsia="zh-CN" w:bidi="ar"/>
                    </w:rPr>
                  </w:pPr>
                  <w:r>
                    <w:rPr>
                      <w:rFonts w:hint="eastAsia" w:ascii="仿宋" w:hAnsi="仿宋" w:eastAsia="仿宋" w:cs="仿宋"/>
                      <w:color w:val="000000"/>
                      <w:kern w:val="0"/>
                      <w:sz w:val="24"/>
                      <w:szCs w:val="24"/>
                      <w:u w:val="none"/>
                      <w:lang w:val="en-US" w:eastAsia="zh-CN" w:bidi="ar"/>
                    </w:rPr>
                    <w:t>不限于免取卡停车收费管理系统进行预防性维护、定期检测、非人为设备损害更换、应急检测、故障排查及数据服务。</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大屏山公园东侧</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停车场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海景东五路停车场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滨湖大厦停车场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海沧行政中心（政务中心）</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海沧文化中心停车场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阿罗海机械车库</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停车场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202电台公共停车场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体育中心小学停车场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公共卫生大楼停车场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8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2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儿童公园停车场</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9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bl>
          <w:p>
            <w:pPr>
              <w:pStyle w:val="6"/>
              <w:widowControl w:val="0"/>
              <w:spacing w:beforeAutospacing="0" w:afterAutospacing="0" w:line="360" w:lineRule="auto"/>
              <w:ind w:firstLine="480" w:firstLineChars="200"/>
              <w:contextualSpacing/>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本次招</w:t>
            </w:r>
            <w:r>
              <w:rPr>
                <w:rFonts w:hint="eastAsia" w:ascii="仿宋" w:hAnsi="仿宋" w:eastAsia="仿宋" w:cs="仿宋"/>
                <w:sz w:val="24"/>
                <w:szCs w:val="24"/>
                <w:lang w:eastAsia="zh-CN"/>
              </w:rPr>
              <w:t>标为整体招标</w:t>
            </w:r>
            <w:r>
              <w:rPr>
                <w:rFonts w:hint="eastAsia" w:ascii="仿宋" w:hAnsi="仿宋" w:eastAsia="仿宋" w:cs="仿宋"/>
                <w:sz w:val="24"/>
                <w:szCs w:val="24"/>
              </w:rPr>
              <w:t>。</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360" w:lineRule="auto"/>
              <w:ind w:left="0" w:right="0" w:firstLine="480" w:firstLineChars="200"/>
              <w:contextualSpacing/>
              <w:jc w:val="left"/>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auto"/>
                <w:vertAlign w:val="baseline"/>
              </w:rPr>
              <w:t>2、本次招</w:t>
            </w:r>
            <w:r>
              <w:rPr>
                <w:rFonts w:hint="eastAsia" w:ascii="仿宋" w:hAnsi="仿宋" w:eastAsia="仿宋" w:cs="仿宋"/>
                <w:b w:val="0"/>
                <w:i w:val="0"/>
                <w:caps w:val="0"/>
                <w:color w:val="auto"/>
                <w:spacing w:val="0"/>
                <w:sz w:val="24"/>
                <w:szCs w:val="24"/>
                <w:shd w:val="clear" w:fill="auto"/>
                <w:vertAlign w:val="baseline"/>
                <w:lang w:eastAsia="zh-CN"/>
              </w:rPr>
              <w:t>标最高控制价为</w:t>
            </w:r>
            <w:r>
              <w:rPr>
                <w:rFonts w:hint="eastAsia" w:ascii="仿宋" w:hAnsi="仿宋" w:eastAsia="仿宋" w:cs="仿宋"/>
                <w:b w:val="0"/>
                <w:i w:val="0"/>
                <w:caps w:val="0"/>
                <w:color w:val="auto"/>
                <w:spacing w:val="0"/>
                <w:sz w:val="24"/>
                <w:szCs w:val="24"/>
                <w:shd w:val="clear" w:fill="auto"/>
                <w:vertAlign w:val="baseline"/>
                <w:lang w:val="en-US" w:eastAsia="zh-CN"/>
              </w:rPr>
              <w:t>21万元，</w:t>
            </w:r>
            <w:r>
              <w:rPr>
                <w:rFonts w:hint="eastAsia" w:ascii="仿宋" w:hAnsi="仿宋" w:eastAsia="仿宋" w:cs="仿宋"/>
                <w:b w:val="0"/>
                <w:i w:val="0"/>
                <w:caps w:val="0"/>
                <w:color w:val="auto"/>
                <w:spacing w:val="0"/>
                <w:sz w:val="24"/>
                <w:szCs w:val="24"/>
                <w:shd w:val="clear" w:fill="auto"/>
                <w:vertAlign w:val="baseline"/>
              </w:rPr>
              <w:t>报价最</w:t>
            </w:r>
            <w:r>
              <w:rPr>
                <w:rFonts w:hint="eastAsia" w:ascii="仿宋" w:hAnsi="仿宋" w:eastAsia="仿宋" w:cs="仿宋"/>
                <w:b w:val="0"/>
                <w:i w:val="0"/>
                <w:caps w:val="0"/>
                <w:color w:val="auto"/>
                <w:spacing w:val="0"/>
                <w:sz w:val="24"/>
                <w:szCs w:val="24"/>
                <w:shd w:val="clear" w:fill="auto"/>
                <w:vertAlign w:val="baseline"/>
                <w:lang w:eastAsia="zh-CN"/>
              </w:rPr>
              <w:t>低</w:t>
            </w:r>
            <w:r>
              <w:rPr>
                <w:rFonts w:hint="eastAsia" w:ascii="仿宋" w:hAnsi="仿宋" w:eastAsia="仿宋" w:cs="仿宋"/>
                <w:b w:val="0"/>
                <w:i w:val="0"/>
                <w:caps w:val="0"/>
                <w:color w:val="auto"/>
                <w:spacing w:val="0"/>
                <w:sz w:val="24"/>
                <w:szCs w:val="24"/>
                <w:shd w:val="clear" w:fill="auto"/>
                <w:vertAlign w:val="baseline"/>
              </w:rPr>
              <w:t>者作为</w:t>
            </w:r>
            <w:r>
              <w:rPr>
                <w:rFonts w:hint="eastAsia" w:ascii="仿宋" w:hAnsi="仿宋" w:eastAsia="仿宋" w:cs="仿宋"/>
                <w:b w:val="0"/>
                <w:i w:val="0"/>
                <w:caps w:val="0"/>
                <w:color w:val="auto"/>
                <w:spacing w:val="0"/>
                <w:sz w:val="24"/>
                <w:szCs w:val="24"/>
                <w:shd w:val="clear" w:fill="auto"/>
                <w:vertAlign w:val="baseline"/>
                <w:lang w:eastAsia="zh-CN"/>
              </w:rPr>
              <w:t>供应商</w:t>
            </w:r>
            <w:r>
              <w:rPr>
                <w:rFonts w:hint="eastAsia" w:ascii="仿宋" w:hAnsi="仿宋" w:eastAsia="仿宋" w:cs="仿宋"/>
                <w:b w:val="0"/>
                <w:i w:val="0"/>
                <w:caps w:val="0"/>
                <w:color w:val="auto"/>
                <w:spacing w:val="0"/>
                <w:sz w:val="24"/>
                <w:szCs w:val="24"/>
                <w:shd w:val="clear" w:fill="auto"/>
                <w:vertAlign w:val="baseline"/>
              </w:rPr>
              <w:t>。</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360" w:lineRule="auto"/>
              <w:ind w:left="0" w:right="0" w:firstLine="480" w:firstLineChars="200"/>
              <w:contextualSpacing/>
              <w:jc w:val="left"/>
              <w:textAlignment w:val="auto"/>
              <w:rPr>
                <w:rFonts w:hint="eastAsia" w:ascii="仿宋" w:hAnsi="仿宋" w:eastAsia="仿宋" w:cs="仿宋"/>
                <w:b w:val="0"/>
                <w:i w:val="0"/>
                <w:caps w:val="0"/>
                <w:color w:val="auto"/>
                <w:spacing w:val="0"/>
                <w:sz w:val="24"/>
                <w:szCs w:val="24"/>
              </w:rPr>
            </w:pPr>
            <w:r>
              <w:rPr>
                <w:rFonts w:hint="eastAsia" w:ascii="仿宋" w:hAnsi="仿宋" w:eastAsia="仿宋" w:cs="仿宋"/>
                <w:b w:val="0"/>
                <w:i w:val="0"/>
                <w:caps w:val="0"/>
                <w:color w:val="auto"/>
                <w:spacing w:val="0"/>
                <w:sz w:val="24"/>
                <w:szCs w:val="24"/>
                <w:shd w:val="clear" w:fill="auto"/>
                <w:vertAlign w:val="baseline"/>
                <w:lang w:val="en-US" w:eastAsia="zh-CN"/>
              </w:rPr>
              <w:t>3</w:t>
            </w:r>
            <w:r>
              <w:rPr>
                <w:rFonts w:hint="eastAsia" w:ascii="仿宋" w:hAnsi="仿宋" w:eastAsia="仿宋" w:cs="仿宋"/>
                <w:b w:val="0"/>
                <w:i w:val="0"/>
                <w:caps w:val="0"/>
                <w:color w:val="auto"/>
                <w:spacing w:val="0"/>
                <w:sz w:val="24"/>
                <w:szCs w:val="24"/>
                <w:shd w:val="clear" w:fill="auto"/>
                <w:vertAlign w:val="baseline"/>
              </w:rPr>
              <w:t>、若</w:t>
            </w:r>
            <w:r>
              <w:rPr>
                <w:rFonts w:hint="eastAsia" w:ascii="仿宋" w:hAnsi="仿宋" w:eastAsia="仿宋" w:cs="仿宋"/>
                <w:b w:val="0"/>
                <w:i w:val="0"/>
                <w:caps w:val="0"/>
                <w:spacing w:val="0"/>
                <w:sz w:val="24"/>
                <w:szCs w:val="24"/>
                <w:shd w:val="clear"/>
                <w:vertAlign w:val="baseline"/>
                <w:lang w:eastAsia="zh-CN"/>
              </w:rPr>
              <w:t>竞标</w:t>
            </w:r>
            <w:r>
              <w:rPr>
                <w:rFonts w:hint="eastAsia" w:ascii="仿宋" w:hAnsi="仿宋" w:eastAsia="仿宋" w:cs="仿宋"/>
                <w:b w:val="0"/>
                <w:i w:val="0"/>
                <w:caps w:val="0"/>
                <w:color w:val="auto"/>
                <w:spacing w:val="0"/>
                <w:sz w:val="24"/>
                <w:szCs w:val="24"/>
                <w:shd w:val="clear" w:fill="auto"/>
                <w:vertAlign w:val="baseline"/>
              </w:rPr>
              <w:t>报价总额</w:t>
            </w:r>
            <w:r>
              <w:rPr>
                <w:rFonts w:hint="eastAsia" w:ascii="仿宋" w:hAnsi="仿宋" w:eastAsia="仿宋" w:cs="仿宋"/>
                <w:b w:val="0"/>
                <w:i w:val="0"/>
                <w:caps w:val="0"/>
                <w:color w:val="auto"/>
                <w:spacing w:val="0"/>
                <w:sz w:val="24"/>
                <w:szCs w:val="24"/>
                <w:shd w:val="clear" w:fill="auto"/>
                <w:vertAlign w:val="baseline"/>
                <w:lang w:eastAsia="zh-CN"/>
              </w:rPr>
              <w:t>出现一致的情况</w:t>
            </w:r>
            <w:r>
              <w:rPr>
                <w:rFonts w:hint="eastAsia" w:ascii="仿宋" w:hAnsi="仿宋" w:eastAsia="仿宋" w:cs="仿宋"/>
                <w:b w:val="0"/>
                <w:i w:val="0"/>
                <w:caps w:val="0"/>
                <w:color w:val="auto"/>
                <w:spacing w:val="0"/>
                <w:sz w:val="24"/>
                <w:szCs w:val="24"/>
                <w:shd w:val="clear" w:fill="auto"/>
                <w:vertAlign w:val="baseline"/>
              </w:rPr>
              <w:t>，则进行二次报价，确定</w:t>
            </w:r>
            <w:r>
              <w:rPr>
                <w:rFonts w:hint="eastAsia" w:ascii="仿宋" w:hAnsi="仿宋" w:eastAsia="仿宋" w:cs="仿宋"/>
                <w:b w:val="0"/>
                <w:i w:val="0"/>
                <w:caps w:val="0"/>
                <w:color w:val="auto"/>
                <w:spacing w:val="0"/>
                <w:sz w:val="24"/>
                <w:szCs w:val="24"/>
                <w:shd w:val="clear" w:fill="auto"/>
                <w:vertAlign w:val="baseline"/>
                <w:lang w:eastAsia="zh-CN"/>
              </w:rPr>
              <w:t>中标方</w:t>
            </w:r>
            <w:r>
              <w:rPr>
                <w:rFonts w:hint="eastAsia" w:ascii="仿宋" w:hAnsi="仿宋" w:eastAsia="仿宋" w:cs="仿宋"/>
                <w:b w:val="0"/>
                <w:i w:val="0"/>
                <w:caps w:val="0"/>
                <w:color w:val="auto"/>
                <w:spacing w:val="0"/>
                <w:sz w:val="24"/>
                <w:szCs w:val="24"/>
                <w:shd w:val="clear" w:fill="auto"/>
                <w:vertAlign w:val="baseline"/>
              </w:rPr>
              <w:t>。</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line="360" w:lineRule="auto"/>
              <w:ind w:left="0" w:right="0" w:firstLine="480" w:firstLineChars="200"/>
              <w:contextualSpacing/>
              <w:jc w:val="left"/>
              <w:textAlignment w:val="auto"/>
              <w:rPr>
                <w:rFonts w:hint="eastAsia" w:ascii="仿宋" w:hAnsi="仿宋" w:eastAsia="仿宋" w:cs="仿宋"/>
                <w:b w:val="0"/>
                <w:i w:val="0"/>
                <w:caps w:val="0"/>
                <w:color w:val="auto"/>
                <w:spacing w:val="0"/>
                <w:sz w:val="24"/>
                <w:szCs w:val="24"/>
                <w:shd w:val="clear" w:fill="auto"/>
                <w:vertAlign w:val="baseline"/>
              </w:rPr>
            </w:pPr>
            <w:r>
              <w:rPr>
                <w:rFonts w:hint="eastAsia" w:ascii="仿宋" w:hAnsi="仿宋" w:eastAsia="仿宋" w:cs="仿宋"/>
                <w:b w:val="0"/>
                <w:i w:val="0"/>
                <w:caps w:val="0"/>
                <w:color w:val="auto"/>
                <w:spacing w:val="0"/>
                <w:sz w:val="24"/>
                <w:szCs w:val="24"/>
                <w:shd w:val="clear" w:fill="auto"/>
                <w:vertAlign w:val="baseline"/>
                <w:lang w:val="en-US" w:eastAsia="zh-CN"/>
              </w:rPr>
              <w:t>4</w:t>
            </w:r>
            <w:r>
              <w:rPr>
                <w:rFonts w:hint="eastAsia" w:ascii="仿宋" w:hAnsi="仿宋" w:eastAsia="仿宋" w:cs="仿宋"/>
                <w:b w:val="0"/>
                <w:i w:val="0"/>
                <w:caps w:val="0"/>
                <w:color w:val="auto"/>
                <w:spacing w:val="0"/>
                <w:sz w:val="24"/>
                <w:szCs w:val="24"/>
                <w:shd w:val="clear" w:fill="auto"/>
                <w:vertAlign w:val="baseline"/>
              </w:rPr>
              <w:t>、</w:t>
            </w:r>
            <w:r>
              <w:rPr>
                <w:rFonts w:hint="eastAsia" w:ascii="仿宋" w:hAnsi="仿宋" w:eastAsia="仿宋" w:cs="仿宋"/>
                <w:b w:val="0"/>
                <w:i w:val="0"/>
                <w:caps w:val="0"/>
                <w:spacing w:val="0"/>
                <w:sz w:val="24"/>
                <w:szCs w:val="24"/>
                <w:shd w:val="clear"/>
                <w:vertAlign w:val="baseline"/>
                <w:lang w:eastAsia="zh-CN"/>
              </w:rPr>
              <w:t>竞标</w:t>
            </w:r>
            <w:r>
              <w:rPr>
                <w:rFonts w:hint="eastAsia" w:ascii="仿宋" w:hAnsi="仿宋" w:eastAsia="仿宋" w:cs="仿宋"/>
                <w:b w:val="0"/>
                <w:i w:val="0"/>
                <w:caps w:val="0"/>
                <w:color w:val="auto"/>
                <w:spacing w:val="0"/>
                <w:sz w:val="24"/>
                <w:szCs w:val="24"/>
                <w:shd w:val="clear" w:fill="auto"/>
                <w:vertAlign w:val="baseline"/>
              </w:rPr>
              <w:t>报价不得</w:t>
            </w:r>
            <w:r>
              <w:rPr>
                <w:rFonts w:hint="eastAsia" w:ascii="仿宋" w:hAnsi="仿宋" w:eastAsia="仿宋" w:cs="仿宋"/>
                <w:b w:val="0"/>
                <w:i w:val="0"/>
                <w:caps w:val="0"/>
                <w:color w:val="auto"/>
                <w:spacing w:val="0"/>
                <w:sz w:val="24"/>
                <w:szCs w:val="24"/>
                <w:shd w:val="clear" w:fill="auto"/>
                <w:vertAlign w:val="baseline"/>
                <w:lang w:eastAsia="zh-CN"/>
              </w:rPr>
              <w:t>高于最高</w:t>
            </w:r>
            <w:r>
              <w:rPr>
                <w:rFonts w:hint="eastAsia" w:ascii="仿宋" w:hAnsi="仿宋" w:eastAsia="仿宋" w:cs="仿宋"/>
                <w:b w:val="0"/>
                <w:i w:val="0"/>
                <w:caps w:val="0"/>
                <w:color w:val="auto"/>
                <w:spacing w:val="0"/>
                <w:sz w:val="24"/>
                <w:szCs w:val="24"/>
                <w:shd w:val="clear" w:fill="auto"/>
                <w:vertAlign w:val="baseline"/>
              </w:rPr>
              <w:t>控制价，否则本次</w:t>
            </w:r>
            <w:r>
              <w:rPr>
                <w:rFonts w:hint="eastAsia" w:ascii="仿宋" w:hAnsi="仿宋" w:eastAsia="仿宋" w:cs="仿宋"/>
                <w:b w:val="0"/>
                <w:i w:val="0"/>
                <w:caps w:val="0"/>
                <w:color w:val="auto"/>
                <w:spacing w:val="0"/>
                <w:sz w:val="24"/>
                <w:szCs w:val="24"/>
                <w:shd w:val="clear" w:fill="auto"/>
                <w:vertAlign w:val="baseline"/>
                <w:lang w:eastAsia="zh-CN"/>
              </w:rPr>
              <w:t>招标</w:t>
            </w:r>
            <w:r>
              <w:rPr>
                <w:rFonts w:hint="eastAsia" w:ascii="仿宋" w:hAnsi="仿宋" w:eastAsia="仿宋" w:cs="仿宋"/>
                <w:b w:val="0"/>
                <w:i w:val="0"/>
                <w:caps w:val="0"/>
                <w:color w:val="auto"/>
                <w:spacing w:val="0"/>
                <w:sz w:val="24"/>
                <w:szCs w:val="24"/>
                <w:shd w:val="clear" w:fill="auto"/>
                <w:vertAlign w:val="baseline"/>
              </w:rPr>
              <w:t>将被视为无效。</w:t>
            </w:r>
          </w:p>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6</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lang w:eastAsia="zh-CN"/>
              </w:rPr>
              <w:t>招标</w:t>
            </w:r>
            <w:r>
              <w:rPr>
                <w:rFonts w:hint="eastAsia" w:ascii="仿宋" w:hAnsi="仿宋" w:eastAsia="仿宋"/>
                <w:color w:val="000000"/>
                <w:szCs w:val="24"/>
              </w:rPr>
              <w:t>有效期</w:t>
            </w:r>
          </w:p>
        </w:tc>
        <w:tc>
          <w:tcPr>
            <w:tcW w:w="7655" w:type="dxa"/>
            <w:noWrap/>
            <w:tcMar>
              <w:top w:w="85" w:type="dxa"/>
              <w:bottom w:w="85" w:type="dxa"/>
            </w:tcMar>
            <w:vAlign w:val="center"/>
          </w:tcPr>
          <w:p>
            <w:pPr>
              <w:pStyle w:val="6"/>
              <w:widowControl w:val="0"/>
              <w:spacing w:beforeAutospacing="0" w:afterAutospacing="0" w:line="440" w:lineRule="exact"/>
              <w:ind w:firstLine="120" w:firstLineChars="50"/>
              <w:jc w:val="both"/>
              <w:rPr>
                <w:rFonts w:ascii="仿宋" w:hAnsi="仿宋" w:eastAsia="仿宋"/>
                <w:color w:val="000000"/>
                <w:szCs w:val="24"/>
              </w:rPr>
            </w:pPr>
            <w:r>
              <w:rPr>
                <w:rFonts w:hint="eastAsia" w:ascii="仿宋" w:hAnsi="仿宋" w:eastAsia="仿宋"/>
                <w:color w:val="auto"/>
                <w:szCs w:val="24"/>
                <w:u w:val="single"/>
                <w:lang w:val="en-US" w:eastAsia="zh-CN"/>
              </w:rPr>
              <w:t>5</w:t>
            </w:r>
            <w:r>
              <w:rPr>
                <w:rFonts w:hint="eastAsia" w:ascii="仿宋" w:hAnsi="仿宋" w:eastAsia="仿宋"/>
                <w:color w:val="000000"/>
                <w:szCs w:val="24"/>
              </w:rPr>
              <w:t>日历天（从</w:t>
            </w:r>
            <w:r>
              <w:rPr>
                <w:rFonts w:hint="eastAsia" w:ascii="仿宋" w:hAnsi="仿宋" w:eastAsia="仿宋"/>
                <w:color w:val="000000"/>
                <w:szCs w:val="24"/>
                <w:lang w:eastAsia="zh-CN"/>
              </w:rPr>
              <w:t>招标</w:t>
            </w:r>
            <w:r>
              <w:rPr>
                <w:rFonts w:hint="eastAsia" w:ascii="仿宋" w:hAnsi="仿宋" w:eastAsia="仿宋"/>
                <w:color w:val="000000"/>
                <w:szCs w:val="24"/>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17"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7</w:t>
            </w:r>
          </w:p>
        </w:tc>
        <w:tc>
          <w:tcPr>
            <w:tcW w:w="1701" w:type="dxa"/>
            <w:noWrap/>
            <w:tcMar>
              <w:top w:w="85" w:type="dxa"/>
              <w:bottom w:w="85" w:type="dxa"/>
            </w:tcMar>
            <w:vAlign w:val="center"/>
          </w:tcPr>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竞</w:t>
            </w:r>
            <w:r>
              <w:rPr>
                <w:rFonts w:hint="eastAsia" w:ascii="仿宋" w:hAnsi="仿宋" w:eastAsia="仿宋"/>
                <w:color w:val="000000"/>
                <w:szCs w:val="24"/>
                <w:lang w:eastAsia="zh-CN"/>
              </w:rPr>
              <w:t>标</w:t>
            </w:r>
            <w:r>
              <w:rPr>
                <w:rFonts w:hint="eastAsia" w:ascii="仿宋" w:hAnsi="仿宋" w:eastAsia="仿宋"/>
                <w:color w:val="000000"/>
                <w:szCs w:val="24"/>
              </w:rPr>
              <w:t>资格</w:t>
            </w:r>
          </w:p>
          <w:p>
            <w:pPr>
              <w:pStyle w:val="6"/>
              <w:widowControl w:val="0"/>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证明文件</w:t>
            </w:r>
          </w:p>
        </w:tc>
        <w:tc>
          <w:tcPr>
            <w:tcW w:w="7655" w:type="dxa"/>
            <w:noWrap/>
            <w:tcMar>
              <w:top w:w="85" w:type="dxa"/>
              <w:bottom w:w="85" w:type="dxa"/>
            </w:tcMar>
            <w:vAlign w:val="center"/>
          </w:tcPr>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1、</w:t>
            </w:r>
            <w:r>
              <w:rPr>
                <w:rFonts w:hint="eastAsia" w:ascii="仿宋" w:hAnsi="仿宋" w:eastAsia="仿宋"/>
                <w:color w:val="000000"/>
                <w:sz w:val="24"/>
                <w:szCs w:val="24"/>
                <w:lang w:eastAsia="zh-CN"/>
              </w:rPr>
              <w:t>竞标</w:t>
            </w:r>
            <w:r>
              <w:rPr>
                <w:rFonts w:hint="eastAsia" w:ascii="仿宋" w:hAnsi="仿宋" w:eastAsia="仿宋"/>
                <w:color w:val="000000"/>
                <w:sz w:val="24"/>
                <w:szCs w:val="24"/>
              </w:rPr>
              <w:t>单位必须提供完整的</w:t>
            </w:r>
            <w:r>
              <w:rPr>
                <w:rFonts w:hint="eastAsia" w:ascii="仿宋" w:hAnsi="仿宋" w:eastAsia="仿宋"/>
                <w:b/>
                <w:color w:val="000000"/>
                <w:sz w:val="24"/>
                <w:szCs w:val="24"/>
              </w:rPr>
              <w:t>营业执照、税务登记证、开户许可证的复印件并加盖公章</w:t>
            </w:r>
            <w:r>
              <w:rPr>
                <w:rFonts w:hint="eastAsia" w:ascii="仿宋" w:hAnsi="仿宋" w:eastAsia="仿宋"/>
                <w:color w:val="000000"/>
                <w:sz w:val="24"/>
                <w:szCs w:val="24"/>
              </w:rPr>
              <w:t>；</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2、</w:t>
            </w:r>
            <w:r>
              <w:rPr>
                <w:rFonts w:hint="eastAsia" w:ascii="仿宋" w:hAnsi="仿宋" w:eastAsia="仿宋"/>
                <w:color w:val="000000"/>
                <w:sz w:val="24"/>
                <w:szCs w:val="24"/>
                <w:lang w:eastAsia="zh-CN"/>
              </w:rPr>
              <w:t>竞标</w:t>
            </w:r>
            <w:r>
              <w:rPr>
                <w:rFonts w:hint="eastAsia" w:ascii="仿宋" w:hAnsi="仿宋" w:eastAsia="仿宋"/>
                <w:color w:val="000000"/>
                <w:sz w:val="24"/>
                <w:szCs w:val="24"/>
              </w:rPr>
              <w:t>单位代表是企业法定代表人应提供</w:t>
            </w:r>
            <w:r>
              <w:rPr>
                <w:rFonts w:hint="eastAsia" w:ascii="仿宋" w:hAnsi="仿宋" w:eastAsia="仿宋"/>
                <w:b/>
                <w:color w:val="000000"/>
                <w:sz w:val="24"/>
                <w:szCs w:val="24"/>
              </w:rPr>
              <w:t>身份证</w:t>
            </w:r>
            <w:r>
              <w:rPr>
                <w:rFonts w:hint="eastAsia" w:ascii="仿宋" w:hAnsi="仿宋" w:eastAsia="仿宋"/>
                <w:color w:val="000000"/>
                <w:sz w:val="24"/>
                <w:szCs w:val="24"/>
              </w:rPr>
              <w:t>有效复印件（正反面均需复印）并加盖竞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单位公章，若不是企业法定代表人的应同时提供</w:t>
            </w:r>
            <w:r>
              <w:rPr>
                <w:rFonts w:hint="eastAsia" w:ascii="仿宋" w:hAnsi="仿宋" w:eastAsia="仿宋"/>
                <w:b/>
                <w:color w:val="000000"/>
                <w:sz w:val="24"/>
                <w:szCs w:val="24"/>
              </w:rPr>
              <w:t>企业法定代表人的授权书</w:t>
            </w:r>
            <w:r>
              <w:rPr>
                <w:rFonts w:hint="eastAsia" w:ascii="仿宋" w:hAnsi="仿宋" w:eastAsia="仿宋"/>
                <w:color w:val="000000"/>
                <w:sz w:val="24"/>
                <w:szCs w:val="24"/>
              </w:rPr>
              <w:t>并加盖</w:t>
            </w:r>
            <w:r>
              <w:rPr>
                <w:rFonts w:hint="eastAsia" w:ascii="仿宋" w:hAnsi="仿宋" w:eastAsia="仿宋"/>
                <w:color w:val="000000"/>
                <w:sz w:val="24"/>
                <w:szCs w:val="24"/>
                <w:lang w:eastAsia="zh-CN"/>
              </w:rPr>
              <w:t>竞标</w:t>
            </w:r>
            <w:r>
              <w:rPr>
                <w:rFonts w:hint="eastAsia" w:ascii="仿宋" w:hAnsi="仿宋" w:eastAsia="仿宋"/>
                <w:color w:val="000000"/>
                <w:sz w:val="24"/>
                <w:szCs w:val="24"/>
              </w:rPr>
              <w:t>单位公章；</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3、</w:t>
            </w:r>
            <w:r>
              <w:rPr>
                <w:rFonts w:hint="eastAsia" w:ascii="仿宋" w:hAnsi="仿宋" w:eastAsia="仿宋"/>
                <w:color w:val="000000"/>
                <w:sz w:val="24"/>
                <w:szCs w:val="24"/>
                <w:lang w:eastAsia="zh-CN"/>
              </w:rPr>
              <w:t>竞标</w:t>
            </w:r>
            <w:r>
              <w:rPr>
                <w:rFonts w:hint="eastAsia" w:ascii="仿宋" w:hAnsi="仿宋" w:eastAsia="仿宋"/>
                <w:color w:val="000000"/>
                <w:sz w:val="24"/>
                <w:szCs w:val="24"/>
              </w:rPr>
              <w:t>单位必须于</w:t>
            </w:r>
            <w:r>
              <w:rPr>
                <w:rFonts w:hint="eastAsia" w:ascii="仿宋" w:hAnsi="仿宋" w:eastAsia="仿宋"/>
                <w:color w:val="000000"/>
                <w:sz w:val="24"/>
                <w:szCs w:val="24"/>
                <w:lang w:eastAsia="zh-CN"/>
              </w:rPr>
              <w:t>竞标</w:t>
            </w:r>
            <w:r>
              <w:rPr>
                <w:rFonts w:hint="eastAsia" w:ascii="仿宋" w:hAnsi="仿宋" w:eastAsia="仿宋"/>
                <w:color w:val="000000"/>
                <w:sz w:val="24"/>
                <w:szCs w:val="24"/>
              </w:rPr>
              <w:t>前将竞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保证金转账至招</w:t>
            </w:r>
            <w:r>
              <w:rPr>
                <w:rFonts w:hint="eastAsia" w:ascii="仿宋" w:hAnsi="仿宋" w:eastAsia="仿宋"/>
                <w:color w:val="000000"/>
                <w:sz w:val="24"/>
                <w:szCs w:val="24"/>
                <w:lang w:eastAsia="zh-CN"/>
              </w:rPr>
              <w:t>标</w:t>
            </w:r>
            <w:r>
              <w:rPr>
                <w:rFonts w:hint="eastAsia" w:ascii="仿宋" w:hAnsi="仿宋" w:eastAsia="仿宋"/>
                <w:color w:val="000000"/>
                <w:sz w:val="24"/>
                <w:szCs w:val="24"/>
              </w:rPr>
              <w:t>单位指定账号，不得现场缴交现金，并将</w:t>
            </w:r>
            <w:r>
              <w:rPr>
                <w:rFonts w:hint="eastAsia" w:ascii="仿宋" w:hAnsi="仿宋" w:eastAsia="仿宋"/>
                <w:b/>
                <w:color w:val="000000"/>
                <w:sz w:val="24"/>
                <w:szCs w:val="24"/>
              </w:rPr>
              <w:t>竞</w:t>
            </w:r>
            <w:r>
              <w:rPr>
                <w:rFonts w:hint="eastAsia" w:ascii="仿宋" w:hAnsi="仿宋" w:eastAsia="仿宋"/>
                <w:b/>
                <w:color w:val="000000"/>
                <w:sz w:val="24"/>
                <w:szCs w:val="24"/>
                <w:lang w:val="en-US" w:eastAsia="zh-CN"/>
              </w:rPr>
              <w:t>标</w:t>
            </w:r>
            <w:r>
              <w:rPr>
                <w:rFonts w:hint="eastAsia" w:ascii="仿宋" w:hAnsi="仿宋" w:eastAsia="仿宋"/>
                <w:b/>
                <w:color w:val="000000"/>
                <w:sz w:val="24"/>
                <w:szCs w:val="24"/>
              </w:rPr>
              <w:t>保证金缴交凭证和竞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文件同时送达竞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地点</w:t>
            </w:r>
            <w:r>
              <w:rPr>
                <w:rFonts w:hint="eastAsia" w:ascii="仿宋" w:hAnsi="仿宋" w:eastAsia="仿宋"/>
                <w:color w:val="000000"/>
                <w:sz w:val="24"/>
                <w:szCs w:val="24"/>
              </w:rPr>
              <w:t>，否则将被拒绝参加竞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w:t>
            </w:r>
          </w:p>
          <w:p>
            <w:pPr>
              <w:spacing w:line="440" w:lineRule="exact"/>
              <w:contextualSpacing/>
              <w:rPr>
                <w:rFonts w:hint="eastAsia" w:ascii="仿宋" w:hAnsi="仿宋" w:eastAsia="仿宋"/>
                <w:color w:val="000000"/>
                <w:sz w:val="24"/>
                <w:szCs w:val="24"/>
              </w:rPr>
            </w:pPr>
            <w:r>
              <w:rPr>
                <w:rFonts w:hint="eastAsia" w:ascii="仿宋" w:hAnsi="仿宋" w:eastAsia="仿宋"/>
                <w:color w:val="000000"/>
                <w:sz w:val="24"/>
                <w:szCs w:val="24"/>
              </w:rPr>
              <w:t>4、提供参加招</w:t>
            </w:r>
            <w:r>
              <w:rPr>
                <w:rFonts w:hint="eastAsia" w:ascii="仿宋" w:hAnsi="仿宋" w:eastAsia="仿宋"/>
                <w:color w:val="000000"/>
                <w:sz w:val="24"/>
                <w:szCs w:val="24"/>
                <w:lang w:eastAsia="zh-CN"/>
              </w:rPr>
              <w:t>标</w:t>
            </w:r>
            <w:r>
              <w:rPr>
                <w:rFonts w:hint="eastAsia" w:ascii="仿宋" w:hAnsi="仿宋" w:eastAsia="仿宋"/>
                <w:color w:val="000000"/>
                <w:sz w:val="24"/>
                <w:szCs w:val="24"/>
              </w:rPr>
              <w:t>活动前3年内在经营活动中没有重大违法记录的书面声明，竞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单位须提供书面承诺。</w:t>
            </w:r>
          </w:p>
          <w:p>
            <w:pPr>
              <w:spacing w:line="440" w:lineRule="exact"/>
              <w:contextualSpacing/>
              <w:rPr>
                <w:rFonts w:hint="eastAsia" w:ascii="仿宋" w:hAnsi="仿宋" w:eastAsia="仿宋"/>
                <w:color w:val="000000"/>
                <w:sz w:val="24"/>
                <w:szCs w:val="24"/>
                <w:lang w:val="en-US" w:eastAsia="zh-CN"/>
              </w:rPr>
            </w:pPr>
            <w:r>
              <w:rPr>
                <w:rFonts w:hint="eastAsia" w:ascii="仿宋" w:hAnsi="仿宋" w:eastAsia="仿宋" w:cs="Times New Roman"/>
                <w:color w:val="000000"/>
                <w:sz w:val="24"/>
                <w:szCs w:val="24"/>
                <w:lang w:val="en-US" w:eastAsia="zh-CN"/>
              </w:rPr>
              <w:t>5、</w:t>
            </w:r>
            <w:r>
              <w:rPr>
                <w:rFonts w:hint="eastAsia" w:ascii="仿宋" w:hAnsi="仿宋" w:eastAsia="仿宋" w:cs="Times New Roman"/>
                <w:color w:val="000000"/>
                <w:sz w:val="24"/>
                <w:szCs w:val="24"/>
              </w:rPr>
              <w:t>最近一年的财务报表（资产负债表、利润表、现金流量表）或银行出具的资信证明或财力证明承诺函</w:t>
            </w:r>
            <w:r>
              <w:rPr>
                <w:rFonts w:hint="eastAsia" w:ascii="仿宋" w:hAnsi="仿宋" w:eastAsia="仿宋" w:cs="Times New Roman"/>
                <w:color w:val="000000"/>
                <w:sz w:val="24"/>
                <w:szCs w:val="24"/>
                <w:lang w:eastAsia="zh-CN"/>
              </w:rPr>
              <w:t>。</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lang w:val="en-US" w:eastAsia="zh-CN"/>
              </w:rPr>
              <w:t>6</w:t>
            </w:r>
            <w:r>
              <w:rPr>
                <w:rFonts w:hint="eastAsia" w:ascii="仿宋" w:hAnsi="仿宋" w:eastAsia="仿宋"/>
                <w:color w:val="000000"/>
                <w:sz w:val="24"/>
                <w:szCs w:val="24"/>
              </w:rPr>
              <w:t>、本项目不接受联合体及非企业的个人竞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w:t>
            </w:r>
          </w:p>
          <w:p>
            <w:pPr>
              <w:spacing w:line="440" w:lineRule="exact"/>
              <w:ind w:firstLine="482" w:firstLineChars="200"/>
              <w:contextualSpacing/>
              <w:rPr>
                <w:rFonts w:ascii="仿宋" w:hAnsi="仿宋" w:eastAsia="仿宋"/>
                <w:b/>
                <w:color w:val="000000"/>
                <w:sz w:val="24"/>
                <w:szCs w:val="24"/>
              </w:rPr>
            </w:pPr>
            <w:r>
              <w:rPr>
                <w:rFonts w:hint="eastAsia" w:ascii="仿宋" w:hAnsi="仿宋" w:eastAsia="仿宋"/>
                <w:b/>
                <w:color w:val="000000"/>
                <w:sz w:val="24"/>
                <w:szCs w:val="24"/>
              </w:rPr>
              <w:t>备注：1、竞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单位不满足上述规定的资格条件或提供资格证明文件不全的，其竞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将被拒绝，以上资格证明文件须每页加盖竞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单位公章，原件备查。</w:t>
            </w:r>
          </w:p>
          <w:p>
            <w:pPr>
              <w:spacing w:line="440" w:lineRule="exact"/>
              <w:ind w:firstLine="482" w:firstLineChars="200"/>
              <w:contextualSpacing/>
              <w:rPr>
                <w:rFonts w:ascii="仿宋" w:hAnsi="仿宋" w:eastAsia="仿宋"/>
                <w:b/>
                <w:color w:val="000000"/>
                <w:sz w:val="24"/>
                <w:szCs w:val="24"/>
              </w:rPr>
            </w:pPr>
            <w:r>
              <w:rPr>
                <w:rFonts w:hint="eastAsia" w:ascii="仿宋" w:hAnsi="仿宋" w:eastAsia="仿宋"/>
                <w:b/>
                <w:color w:val="000000"/>
                <w:sz w:val="24"/>
                <w:szCs w:val="24"/>
              </w:rPr>
              <w:t>2、竞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单位所提供的所有材料必须真实有效，招</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单位保留竞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后的复查资格。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17" w:type="dxa"/>
            <w:noWrap/>
            <w:tcMar>
              <w:top w:w="85" w:type="dxa"/>
              <w:bottom w:w="85" w:type="dxa"/>
            </w:tcMar>
            <w:vAlign w:val="center"/>
          </w:tcPr>
          <w:p>
            <w:pPr>
              <w:pStyle w:val="6"/>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8</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竞</w:t>
            </w:r>
            <w:r>
              <w:rPr>
                <w:rFonts w:hint="eastAsia" w:ascii="仿宋" w:hAnsi="仿宋" w:eastAsia="仿宋"/>
                <w:color w:val="000000"/>
                <w:szCs w:val="24"/>
                <w:lang w:eastAsia="zh-CN"/>
              </w:rPr>
              <w:t>标</w:t>
            </w:r>
            <w:r>
              <w:rPr>
                <w:rFonts w:hint="eastAsia" w:ascii="仿宋" w:hAnsi="仿宋" w:eastAsia="仿宋"/>
                <w:color w:val="000000"/>
                <w:szCs w:val="24"/>
              </w:rPr>
              <w:t>报名地点、时间及竟</w:t>
            </w:r>
            <w:r>
              <w:rPr>
                <w:rFonts w:hint="eastAsia" w:ascii="仿宋" w:hAnsi="仿宋" w:eastAsia="仿宋"/>
                <w:color w:val="000000"/>
                <w:szCs w:val="24"/>
                <w:lang w:eastAsia="zh-CN"/>
              </w:rPr>
              <w:t>标</w:t>
            </w:r>
            <w:r>
              <w:rPr>
                <w:rFonts w:hint="eastAsia" w:ascii="仿宋" w:hAnsi="仿宋" w:eastAsia="仿宋"/>
                <w:color w:val="000000"/>
                <w:szCs w:val="24"/>
              </w:rPr>
              <w:t>保证金</w:t>
            </w:r>
          </w:p>
        </w:tc>
        <w:tc>
          <w:tcPr>
            <w:tcW w:w="7655" w:type="dxa"/>
            <w:noWrap/>
            <w:tcMar>
              <w:top w:w="85" w:type="dxa"/>
              <w:bottom w:w="85" w:type="dxa"/>
            </w:tcMar>
            <w:vAlign w:val="center"/>
          </w:tcPr>
          <w:p>
            <w:pPr>
              <w:pStyle w:val="6"/>
              <w:spacing w:beforeAutospacing="0" w:afterAutospacing="0" w:line="440" w:lineRule="exact"/>
              <w:jc w:val="both"/>
              <w:rPr>
                <w:rFonts w:ascii="仿宋" w:hAnsi="仿宋" w:eastAsia="仿宋"/>
                <w:color w:val="000000"/>
                <w:szCs w:val="28"/>
              </w:rPr>
            </w:pPr>
            <w:r>
              <w:rPr>
                <w:rFonts w:hint="eastAsia" w:ascii="仿宋" w:hAnsi="仿宋" w:eastAsia="仿宋"/>
                <w:color w:val="000000"/>
                <w:szCs w:val="28"/>
              </w:rPr>
              <w:t>地点：</w:t>
            </w:r>
            <w:r>
              <w:rPr>
                <w:rFonts w:hint="eastAsia" w:ascii="仿宋" w:hAnsi="仿宋" w:eastAsia="仿宋"/>
                <w:bCs/>
                <w:color w:val="000000"/>
                <w:szCs w:val="24"/>
              </w:rPr>
              <w:t>海沧区南海三路1188号20楼2002室</w:t>
            </w:r>
          </w:p>
          <w:p>
            <w:pPr>
              <w:pStyle w:val="6"/>
              <w:spacing w:beforeAutospacing="0" w:afterAutospacing="0" w:line="440" w:lineRule="exact"/>
              <w:jc w:val="both"/>
              <w:rPr>
                <w:rFonts w:ascii="仿宋" w:hAnsi="仿宋" w:eastAsia="仿宋"/>
                <w:color w:val="000000"/>
                <w:szCs w:val="28"/>
              </w:rPr>
            </w:pPr>
            <w:r>
              <w:rPr>
                <w:rFonts w:hint="eastAsia" w:ascii="仿宋" w:hAnsi="仿宋" w:eastAsia="仿宋"/>
                <w:color w:val="000000"/>
                <w:szCs w:val="28"/>
              </w:rPr>
              <w:t>时间：20</w:t>
            </w:r>
            <w:r>
              <w:rPr>
                <w:rFonts w:hint="eastAsia" w:ascii="仿宋" w:hAnsi="仿宋" w:eastAsia="仿宋"/>
                <w:color w:val="000000"/>
                <w:szCs w:val="28"/>
                <w:lang w:val="en-US" w:eastAsia="zh-CN"/>
              </w:rPr>
              <w:t>20</w:t>
            </w:r>
            <w:r>
              <w:rPr>
                <w:rFonts w:hint="eastAsia" w:ascii="仿宋" w:hAnsi="仿宋" w:eastAsia="仿宋"/>
                <w:color w:val="000000"/>
                <w:szCs w:val="28"/>
              </w:rPr>
              <w:t>年</w:t>
            </w:r>
            <w:r>
              <w:rPr>
                <w:rFonts w:hint="eastAsia" w:ascii="仿宋" w:hAnsi="仿宋" w:eastAsia="仿宋"/>
                <w:color w:val="000000"/>
                <w:szCs w:val="28"/>
                <w:lang w:val="en-US" w:eastAsia="zh-CN"/>
              </w:rPr>
              <w:t>3</w:t>
            </w:r>
            <w:r>
              <w:rPr>
                <w:rFonts w:hint="eastAsia" w:ascii="仿宋" w:hAnsi="仿宋" w:eastAsia="仿宋"/>
                <w:color w:val="000000"/>
                <w:szCs w:val="28"/>
              </w:rPr>
              <w:t>月</w:t>
            </w:r>
            <w:r>
              <w:rPr>
                <w:rFonts w:hint="eastAsia" w:ascii="仿宋" w:hAnsi="仿宋" w:eastAsia="仿宋"/>
                <w:color w:val="000000"/>
                <w:szCs w:val="28"/>
                <w:lang w:val="en-US" w:eastAsia="zh-CN"/>
              </w:rPr>
              <w:t>19</w:t>
            </w:r>
            <w:r>
              <w:rPr>
                <w:rFonts w:hint="eastAsia" w:ascii="仿宋" w:hAnsi="仿宋" w:eastAsia="仿宋"/>
                <w:color w:val="000000"/>
                <w:szCs w:val="28"/>
              </w:rPr>
              <w:t>日09时00分至20</w:t>
            </w:r>
            <w:r>
              <w:rPr>
                <w:rFonts w:hint="eastAsia" w:ascii="仿宋" w:hAnsi="仿宋" w:eastAsia="仿宋"/>
                <w:color w:val="000000"/>
                <w:szCs w:val="28"/>
                <w:lang w:val="en-US" w:eastAsia="zh-CN"/>
              </w:rPr>
              <w:t>20</w:t>
            </w:r>
            <w:r>
              <w:rPr>
                <w:rFonts w:hint="eastAsia" w:ascii="仿宋" w:hAnsi="仿宋" w:eastAsia="仿宋"/>
                <w:color w:val="000000"/>
                <w:szCs w:val="28"/>
              </w:rPr>
              <w:t>年</w:t>
            </w:r>
            <w:r>
              <w:rPr>
                <w:rFonts w:hint="eastAsia" w:ascii="仿宋" w:hAnsi="仿宋" w:eastAsia="仿宋"/>
                <w:color w:val="000000"/>
                <w:szCs w:val="28"/>
                <w:lang w:val="en-US" w:eastAsia="zh-CN"/>
              </w:rPr>
              <w:t>3</w:t>
            </w:r>
            <w:r>
              <w:rPr>
                <w:rFonts w:hint="eastAsia" w:ascii="仿宋" w:hAnsi="仿宋" w:eastAsia="仿宋"/>
                <w:color w:val="000000"/>
                <w:szCs w:val="28"/>
              </w:rPr>
              <w:t>月</w:t>
            </w:r>
            <w:r>
              <w:rPr>
                <w:rFonts w:hint="eastAsia" w:ascii="仿宋" w:hAnsi="仿宋" w:eastAsia="仿宋"/>
                <w:color w:val="000000"/>
                <w:szCs w:val="28"/>
                <w:lang w:val="en-US" w:eastAsia="zh-CN"/>
              </w:rPr>
              <w:t>25</w:t>
            </w:r>
            <w:r>
              <w:rPr>
                <w:rFonts w:hint="eastAsia" w:ascii="仿宋" w:hAnsi="仿宋" w:eastAsia="仿宋"/>
                <w:color w:val="000000"/>
                <w:szCs w:val="28"/>
              </w:rPr>
              <w:t>日17时30分止(节假日除外),逾期报名将被拒绝参与竞</w:t>
            </w:r>
            <w:r>
              <w:rPr>
                <w:rFonts w:hint="eastAsia" w:ascii="仿宋" w:hAnsi="仿宋" w:eastAsia="仿宋"/>
                <w:color w:val="000000"/>
                <w:szCs w:val="28"/>
                <w:lang w:eastAsia="zh-CN"/>
              </w:rPr>
              <w:t>标</w:t>
            </w:r>
            <w:r>
              <w:rPr>
                <w:rFonts w:hint="eastAsia" w:ascii="仿宋" w:hAnsi="仿宋" w:eastAsia="仿宋"/>
                <w:color w:val="000000"/>
                <w:szCs w:val="28"/>
              </w:rPr>
              <w:t>。</w:t>
            </w:r>
          </w:p>
          <w:p>
            <w:pPr>
              <w:pStyle w:val="6"/>
              <w:spacing w:beforeAutospacing="0" w:afterAutospacing="0" w:line="440" w:lineRule="exact"/>
              <w:jc w:val="both"/>
              <w:rPr>
                <w:rFonts w:ascii="仿宋" w:hAnsi="仿宋" w:eastAsia="仿宋"/>
                <w:color w:val="000000"/>
                <w:szCs w:val="28"/>
              </w:rPr>
            </w:pPr>
            <w:r>
              <w:rPr>
                <w:rFonts w:hint="eastAsia" w:ascii="仿宋" w:hAnsi="仿宋" w:eastAsia="仿宋"/>
                <w:color w:val="000000"/>
                <w:szCs w:val="28"/>
              </w:rPr>
              <w:t>竟</w:t>
            </w:r>
            <w:r>
              <w:rPr>
                <w:rFonts w:hint="eastAsia" w:ascii="仿宋" w:hAnsi="仿宋" w:eastAsia="仿宋"/>
                <w:color w:val="000000"/>
                <w:szCs w:val="28"/>
                <w:lang w:eastAsia="zh-CN"/>
              </w:rPr>
              <w:t>标</w:t>
            </w:r>
            <w:r>
              <w:rPr>
                <w:rFonts w:hint="eastAsia" w:ascii="仿宋" w:hAnsi="仿宋" w:eastAsia="仿宋"/>
                <w:color w:val="000000"/>
                <w:szCs w:val="28"/>
              </w:rPr>
              <w:t>保证金：</w:t>
            </w:r>
            <w:r>
              <w:rPr>
                <w:rFonts w:hint="eastAsia" w:ascii="仿宋" w:hAnsi="仿宋" w:eastAsia="仿宋"/>
                <w:color w:val="000000"/>
                <w:szCs w:val="28"/>
                <w:lang w:val="en-US" w:eastAsia="zh-CN"/>
              </w:rPr>
              <w:t>10000</w:t>
            </w:r>
            <w:r>
              <w:rPr>
                <w:rFonts w:hint="eastAsia" w:ascii="仿宋" w:hAnsi="仿宋" w:eastAsia="仿宋"/>
                <w:color w:val="000000"/>
                <w:szCs w:val="28"/>
              </w:rPr>
              <w:t>元，竞</w:t>
            </w:r>
            <w:r>
              <w:rPr>
                <w:rFonts w:hint="eastAsia" w:ascii="仿宋" w:hAnsi="仿宋" w:eastAsia="仿宋"/>
                <w:color w:val="000000"/>
                <w:szCs w:val="28"/>
                <w:lang w:eastAsia="zh-CN"/>
              </w:rPr>
              <w:t>标</w:t>
            </w:r>
            <w:r>
              <w:rPr>
                <w:rFonts w:hint="eastAsia" w:ascii="仿宋" w:hAnsi="仿宋" w:eastAsia="仿宋"/>
                <w:color w:val="000000"/>
                <w:szCs w:val="28"/>
              </w:rPr>
              <w:t>单位必须于竞</w:t>
            </w:r>
            <w:r>
              <w:rPr>
                <w:rFonts w:hint="eastAsia" w:ascii="仿宋" w:hAnsi="仿宋" w:eastAsia="仿宋"/>
                <w:color w:val="000000"/>
                <w:szCs w:val="28"/>
                <w:lang w:eastAsia="zh-CN"/>
              </w:rPr>
              <w:t>标</w:t>
            </w:r>
            <w:r>
              <w:rPr>
                <w:rFonts w:hint="eastAsia" w:ascii="仿宋" w:hAnsi="仿宋" w:eastAsia="仿宋"/>
                <w:color w:val="000000"/>
                <w:szCs w:val="28"/>
              </w:rPr>
              <w:t>前将竞</w:t>
            </w:r>
            <w:r>
              <w:rPr>
                <w:rFonts w:hint="eastAsia" w:ascii="仿宋" w:hAnsi="仿宋" w:eastAsia="仿宋"/>
                <w:color w:val="000000"/>
                <w:szCs w:val="28"/>
                <w:lang w:eastAsia="zh-CN"/>
              </w:rPr>
              <w:t>标</w:t>
            </w:r>
            <w:r>
              <w:rPr>
                <w:rFonts w:hint="eastAsia" w:ascii="仿宋" w:hAnsi="仿宋" w:eastAsia="仿宋"/>
                <w:color w:val="000000"/>
                <w:szCs w:val="28"/>
              </w:rPr>
              <w:t>保证金转账至招</w:t>
            </w:r>
            <w:r>
              <w:rPr>
                <w:rFonts w:hint="eastAsia" w:ascii="仿宋" w:hAnsi="仿宋" w:eastAsia="仿宋"/>
                <w:color w:val="000000"/>
                <w:szCs w:val="28"/>
                <w:lang w:eastAsia="zh-CN"/>
              </w:rPr>
              <w:t>标</w:t>
            </w:r>
            <w:r>
              <w:rPr>
                <w:rFonts w:hint="eastAsia" w:ascii="仿宋" w:hAnsi="仿宋" w:eastAsia="仿宋"/>
                <w:color w:val="000000"/>
                <w:szCs w:val="28"/>
              </w:rPr>
              <w:t>单位指定账号。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17" w:type="dxa"/>
            <w:noWrap/>
            <w:tcMar>
              <w:top w:w="85" w:type="dxa"/>
              <w:bottom w:w="85" w:type="dxa"/>
            </w:tcMar>
            <w:vAlign w:val="center"/>
          </w:tcPr>
          <w:p>
            <w:pPr>
              <w:pStyle w:val="6"/>
              <w:spacing w:beforeAutospacing="0" w:afterAutospacing="0" w:line="440" w:lineRule="exact"/>
              <w:jc w:val="center"/>
              <w:rPr>
                <w:rFonts w:hint="eastAsia" w:ascii="仿宋" w:hAnsi="仿宋" w:eastAsia="仿宋"/>
                <w:color w:val="000000"/>
                <w:szCs w:val="24"/>
                <w:lang w:eastAsia="zh-CN"/>
              </w:rPr>
            </w:pPr>
            <w:r>
              <w:rPr>
                <w:rFonts w:hint="eastAsia" w:ascii="仿宋" w:hAnsi="仿宋" w:eastAsia="仿宋"/>
                <w:color w:val="000000"/>
                <w:szCs w:val="24"/>
                <w:lang w:val="en-US" w:eastAsia="zh-CN"/>
              </w:rPr>
              <w:t>9</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竞</w:t>
            </w:r>
            <w:r>
              <w:rPr>
                <w:rFonts w:hint="eastAsia" w:ascii="仿宋" w:hAnsi="仿宋" w:eastAsia="仿宋"/>
                <w:color w:val="000000"/>
                <w:szCs w:val="24"/>
                <w:lang w:eastAsia="zh-CN"/>
              </w:rPr>
              <w:t>标</w:t>
            </w:r>
            <w:r>
              <w:rPr>
                <w:rFonts w:hint="eastAsia" w:ascii="仿宋" w:hAnsi="仿宋" w:eastAsia="仿宋"/>
                <w:color w:val="000000"/>
                <w:szCs w:val="24"/>
              </w:rPr>
              <w:t>文件份数</w:t>
            </w:r>
          </w:p>
        </w:tc>
        <w:tc>
          <w:tcPr>
            <w:tcW w:w="7655" w:type="dxa"/>
            <w:noWrap/>
            <w:tcMar>
              <w:top w:w="85" w:type="dxa"/>
              <w:bottom w:w="85" w:type="dxa"/>
            </w:tcMar>
            <w:vAlign w:val="center"/>
          </w:tcPr>
          <w:p>
            <w:pPr>
              <w:pStyle w:val="6"/>
              <w:spacing w:beforeAutospacing="0" w:afterAutospacing="0" w:line="440" w:lineRule="exact"/>
              <w:jc w:val="both"/>
              <w:rPr>
                <w:rFonts w:ascii="仿宋" w:hAnsi="仿宋" w:eastAsia="仿宋"/>
                <w:b/>
                <w:bCs/>
                <w:color w:val="000000"/>
                <w:szCs w:val="24"/>
              </w:rPr>
            </w:pPr>
            <w:r>
              <w:rPr>
                <w:rFonts w:hint="eastAsia" w:ascii="仿宋" w:hAnsi="仿宋" w:eastAsia="仿宋"/>
                <w:b/>
                <w:color w:val="000000"/>
                <w:szCs w:val="24"/>
              </w:rPr>
              <w:t>正、副本各一份</w:t>
            </w:r>
            <w:r>
              <w:rPr>
                <w:rFonts w:hint="eastAsia" w:ascii="仿宋" w:hAnsi="仿宋" w:eastAsia="仿宋"/>
                <w:b/>
                <w:color w:val="000000"/>
                <w:kern w:val="2"/>
                <w:szCs w:val="24"/>
              </w:rPr>
              <w:t>。</w:t>
            </w:r>
            <w:r>
              <w:rPr>
                <w:rFonts w:hint="eastAsia" w:ascii="仿宋" w:hAnsi="仿宋" w:eastAsia="仿宋"/>
                <w:color w:val="000000"/>
                <w:szCs w:val="24"/>
              </w:rPr>
              <w:t>竞</w:t>
            </w:r>
            <w:r>
              <w:rPr>
                <w:rFonts w:hint="eastAsia" w:ascii="仿宋" w:hAnsi="仿宋" w:eastAsia="仿宋"/>
                <w:color w:val="000000"/>
                <w:szCs w:val="24"/>
                <w:lang w:eastAsia="zh-CN"/>
              </w:rPr>
              <w:t>标</w:t>
            </w:r>
            <w:r>
              <w:rPr>
                <w:rFonts w:hint="eastAsia" w:ascii="仿宋" w:hAnsi="仿宋" w:eastAsia="仿宋"/>
                <w:color w:val="000000"/>
                <w:szCs w:val="24"/>
              </w:rPr>
              <w:t>单位一旦递交竞</w:t>
            </w:r>
            <w:r>
              <w:rPr>
                <w:rFonts w:hint="eastAsia" w:ascii="仿宋" w:hAnsi="仿宋" w:eastAsia="仿宋"/>
                <w:color w:val="000000"/>
                <w:szCs w:val="24"/>
                <w:lang w:eastAsia="zh-CN"/>
              </w:rPr>
              <w:t>标</w:t>
            </w:r>
            <w:r>
              <w:rPr>
                <w:rFonts w:hint="eastAsia" w:ascii="仿宋" w:hAnsi="仿宋" w:eastAsia="仿宋"/>
                <w:color w:val="000000"/>
                <w:szCs w:val="24"/>
              </w:rPr>
              <w:t>文件，即视为同意竞</w:t>
            </w:r>
            <w:r>
              <w:rPr>
                <w:rFonts w:hint="eastAsia" w:ascii="仿宋" w:hAnsi="仿宋" w:eastAsia="仿宋"/>
                <w:color w:val="000000"/>
                <w:szCs w:val="24"/>
                <w:lang w:eastAsia="zh-CN"/>
              </w:rPr>
              <w:t>标</w:t>
            </w:r>
            <w:r>
              <w:rPr>
                <w:rFonts w:hint="eastAsia" w:ascii="仿宋" w:hAnsi="仿宋" w:eastAsia="仿宋"/>
                <w:color w:val="000000"/>
                <w:szCs w:val="24"/>
              </w:rPr>
              <w:t>须知的所有内容，所有竞</w:t>
            </w:r>
            <w:r>
              <w:rPr>
                <w:rFonts w:hint="eastAsia" w:ascii="仿宋" w:hAnsi="仿宋" w:eastAsia="仿宋"/>
                <w:color w:val="000000"/>
                <w:szCs w:val="24"/>
                <w:lang w:eastAsia="zh-CN"/>
              </w:rPr>
              <w:t>标</w:t>
            </w:r>
            <w:r>
              <w:rPr>
                <w:rFonts w:hint="eastAsia" w:ascii="仿宋" w:hAnsi="仿宋" w:eastAsia="仿宋"/>
                <w:color w:val="000000"/>
                <w:szCs w:val="24"/>
              </w:rPr>
              <w:t>文件须</w:t>
            </w:r>
            <w:r>
              <w:rPr>
                <w:rFonts w:hint="eastAsia" w:ascii="仿宋" w:hAnsi="仿宋" w:eastAsia="仿宋"/>
                <w:b/>
                <w:color w:val="000000"/>
                <w:szCs w:val="24"/>
              </w:rPr>
              <w:t>打印成册</w:t>
            </w:r>
            <w:r>
              <w:rPr>
                <w:rFonts w:hint="eastAsia" w:ascii="仿宋" w:hAnsi="仿宋" w:eastAsia="仿宋"/>
                <w:color w:val="000000"/>
                <w:szCs w:val="24"/>
              </w:rPr>
              <w:t>，由法定代表人或其授权人签署认可并加盖竞</w:t>
            </w:r>
            <w:r>
              <w:rPr>
                <w:rFonts w:hint="eastAsia" w:ascii="仿宋" w:hAnsi="仿宋" w:eastAsia="仿宋"/>
                <w:color w:val="000000"/>
                <w:szCs w:val="24"/>
                <w:lang w:eastAsia="zh-CN"/>
              </w:rPr>
              <w:t>标</w:t>
            </w:r>
            <w:r>
              <w:rPr>
                <w:rFonts w:hint="eastAsia" w:ascii="仿宋" w:hAnsi="仿宋" w:eastAsia="仿宋"/>
                <w:color w:val="000000"/>
                <w:szCs w:val="24"/>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17" w:type="dxa"/>
            <w:noWrap/>
            <w:tcMar>
              <w:top w:w="85" w:type="dxa"/>
              <w:bottom w:w="85" w:type="dxa"/>
            </w:tcMar>
            <w:vAlign w:val="center"/>
          </w:tcPr>
          <w:p>
            <w:pPr>
              <w:pStyle w:val="6"/>
              <w:spacing w:beforeAutospacing="0" w:afterAutospacing="0" w:line="440" w:lineRule="exact"/>
              <w:jc w:val="center"/>
              <w:rPr>
                <w:rFonts w:hint="eastAsia" w:ascii="仿宋" w:hAnsi="仿宋" w:eastAsia="仿宋"/>
                <w:color w:val="000000"/>
                <w:szCs w:val="24"/>
                <w:lang w:eastAsia="zh-CN"/>
              </w:rPr>
            </w:pPr>
            <w:r>
              <w:rPr>
                <w:rFonts w:hint="eastAsia" w:ascii="仿宋" w:hAnsi="仿宋" w:eastAsia="仿宋"/>
                <w:color w:val="000000"/>
                <w:szCs w:val="24"/>
              </w:rPr>
              <w:t>1</w:t>
            </w:r>
            <w:r>
              <w:rPr>
                <w:rFonts w:hint="eastAsia" w:ascii="仿宋" w:hAnsi="仿宋" w:eastAsia="仿宋"/>
                <w:color w:val="000000"/>
                <w:szCs w:val="24"/>
                <w:lang w:val="en-US" w:eastAsia="zh-CN"/>
              </w:rPr>
              <w:t>0</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竞</w:t>
            </w:r>
            <w:r>
              <w:rPr>
                <w:rFonts w:hint="eastAsia" w:ascii="仿宋" w:hAnsi="仿宋" w:eastAsia="仿宋"/>
                <w:color w:val="000000"/>
                <w:szCs w:val="24"/>
                <w:lang w:eastAsia="zh-CN"/>
              </w:rPr>
              <w:t>标</w:t>
            </w:r>
            <w:r>
              <w:rPr>
                <w:rFonts w:hint="eastAsia" w:ascii="仿宋" w:hAnsi="仿宋" w:eastAsia="仿宋"/>
                <w:color w:val="000000"/>
                <w:szCs w:val="24"/>
              </w:rPr>
              <w:t>文件递交地点及递交起止时间</w:t>
            </w:r>
          </w:p>
        </w:tc>
        <w:tc>
          <w:tcPr>
            <w:tcW w:w="7655" w:type="dxa"/>
            <w:noWrap/>
            <w:tcMar>
              <w:top w:w="85" w:type="dxa"/>
              <w:bottom w:w="85" w:type="dxa"/>
            </w:tcMar>
            <w:vAlign w:val="center"/>
          </w:tcPr>
          <w:p>
            <w:pPr>
              <w:pStyle w:val="6"/>
              <w:spacing w:beforeAutospacing="0" w:afterAutospacing="0" w:line="440" w:lineRule="exact"/>
              <w:jc w:val="both"/>
              <w:rPr>
                <w:rFonts w:ascii="仿宋" w:hAnsi="仿宋" w:eastAsia="仿宋"/>
                <w:color w:val="000000"/>
                <w:szCs w:val="24"/>
              </w:rPr>
            </w:pPr>
            <w:r>
              <w:rPr>
                <w:rFonts w:hint="eastAsia" w:ascii="仿宋" w:hAnsi="仿宋" w:eastAsia="仿宋"/>
                <w:color w:val="000000"/>
                <w:szCs w:val="24"/>
              </w:rPr>
              <w:t>地点：厦门海沧城建开发有限公司</w:t>
            </w:r>
            <w:r>
              <w:rPr>
                <w:rFonts w:hint="eastAsia" w:ascii="仿宋" w:hAnsi="仿宋" w:eastAsia="仿宋"/>
                <w:bCs/>
                <w:color w:val="000000"/>
                <w:szCs w:val="24"/>
              </w:rPr>
              <w:t>（海沧区南海三路1188号20楼2013会议室）</w:t>
            </w:r>
          </w:p>
          <w:p>
            <w:pPr>
              <w:pStyle w:val="6"/>
              <w:spacing w:beforeAutospacing="0" w:afterAutospacing="0" w:line="440" w:lineRule="exact"/>
              <w:jc w:val="both"/>
              <w:rPr>
                <w:rFonts w:ascii="仿宋" w:hAnsi="仿宋" w:eastAsia="仿宋"/>
                <w:color w:val="000000"/>
                <w:szCs w:val="24"/>
                <w:u w:val="single"/>
              </w:rPr>
            </w:pPr>
            <w:r>
              <w:rPr>
                <w:rFonts w:hint="eastAsia" w:ascii="仿宋" w:hAnsi="仿宋" w:eastAsia="仿宋"/>
                <w:color w:val="000000"/>
                <w:szCs w:val="24"/>
              </w:rPr>
              <w:t xml:space="preserve">时间： </w:t>
            </w:r>
            <w:r>
              <w:rPr>
                <w:rFonts w:hint="eastAsia" w:ascii="仿宋" w:hAnsi="仿宋" w:eastAsia="仿宋"/>
                <w:color w:val="000000"/>
                <w:szCs w:val="24"/>
                <w:u w:val="single"/>
              </w:rPr>
              <w:t>20</w:t>
            </w:r>
            <w:r>
              <w:rPr>
                <w:rFonts w:hint="eastAsia" w:ascii="仿宋" w:hAnsi="仿宋" w:eastAsia="仿宋"/>
                <w:color w:val="000000"/>
                <w:szCs w:val="24"/>
                <w:u w:val="single"/>
                <w:lang w:val="en-US" w:eastAsia="zh-CN"/>
              </w:rPr>
              <w:t>20</w:t>
            </w:r>
            <w:r>
              <w:rPr>
                <w:rFonts w:hint="eastAsia" w:ascii="仿宋" w:hAnsi="仿宋" w:eastAsia="仿宋"/>
                <w:color w:val="000000"/>
                <w:szCs w:val="24"/>
                <w:u w:val="single"/>
              </w:rPr>
              <w:t>年</w:t>
            </w:r>
            <w:r>
              <w:rPr>
                <w:rFonts w:hint="eastAsia" w:ascii="仿宋" w:hAnsi="仿宋" w:eastAsia="仿宋"/>
                <w:color w:val="000000"/>
                <w:szCs w:val="24"/>
                <w:u w:val="single"/>
                <w:lang w:val="en-US" w:eastAsia="zh-CN"/>
              </w:rPr>
              <w:t>3</w:t>
            </w:r>
            <w:r>
              <w:rPr>
                <w:rFonts w:hint="eastAsia" w:ascii="仿宋" w:hAnsi="仿宋" w:eastAsia="仿宋"/>
                <w:color w:val="000000"/>
                <w:szCs w:val="24"/>
                <w:u w:val="single"/>
              </w:rPr>
              <w:t>月</w:t>
            </w:r>
            <w:r>
              <w:rPr>
                <w:rFonts w:hint="eastAsia" w:ascii="仿宋" w:hAnsi="仿宋" w:eastAsia="仿宋"/>
                <w:color w:val="000000"/>
                <w:szCs w:val="24"/>
                <w:u w:val="single"/>
                <w:lang w:val="en-US" w:eastAsia="zh-CN"/>
              </w:rPr>
              <w:t>25</w:t>
            </w:r>
            <w:r>
              <w:rPr>
                <w:rFonts w:hint="eastAsia" w:ascii="仿宋" w:hAnsi="仿宋" w:eastAsia="仿宋"/>
                <w:color w:val="000000"/>
                <w:szCs w:val="24"/>
                <w:u w:val="single"/>
              </w:rPr>
              <w:t>日17时30分</w:t>
            </w:r>
            <w:r>
              <w:rPr>
                <w:rFonts w:hint="eastAsia" w:ascii="仿宋" w:hAnsi="仿宋" w:eastAsia="仿宋"/>
                <w:color w:val="000000"/>
                <w:szCs w:val="24"/>
              </w:rPr>
              <w:t>之前递交</w:t>
            </w:r>
          </w:p>
          <w:p>
            <w:pPr>
              <w:pStyle w:val="6"/>
              <w:widowControl w:val="0"/>
              <w:spacing w:beforeAutospacing="0" w:afterAutospacing="0" w:line="440" w:lineRule="exact"/>
              <w:jc w:val="both"/>
              <w:rPr>
                <w:rFonts w:ascii="仿宋" w:hAnsi="仿宋" w:eastAsia="仿宋"/>
                <w:color w:val="000000"/>
                <w:szCs w:val="24"/>
                <w:u w:val="single"/>
              </w:rPr>
            </w:pPr>
            <w:r>
              <w:rPr>
                <w:rFonts w:hint="eastAsia" w:ascii="仿宋" w:hAnsi="仿宋" w:eastAsia="仿宋"/>
                <w:color w:val="000000"/>
                <w:szCs w:val="24"/>
              </w:rPr>
              <w:t>竞</w:t>
            </w:r>
            <w:r>
              <w:rPr>
                <w:rFonts w:hint="eastAsia" w:ascii="仿宋" w:hAnsi="仿宋" w:eastAsia="仿宋"/>
                <w:color w:val="000000"/>
                <w:szCs w:val="24"/>
                <w:lang w:eastAsia="zh-CN"/>
              </w:rPr>
              <w:t>标</w:t>
            </w:r>
            <w:r>
              <w:rPr>
                <w:rFonts w:hint="eastAsia" w:ascii="仿宋" w:hAnsi="仿宋" w:eastAsia="仿宋"/>
                <w:color w:val="000000"/>
                <w:szCs w:val="24"/>
              </w:rPr>
              <w:t>单位的竞</w:t>
            </w:r>
            <w:r>
              <w:rPr>
                <w:rFonts w:hint="eastAsia" w:ascii="仿宋" w:hAnsi="仿宋" w:eastAsia="仿宋"/>
                <w:color w:val="000000"/>
                <w:szCs w:val="24"/>
                <w:lang w:eastAsia="zh-CN"/>
              </w:rPr>
              <w:t>标</w:t>
            </w:r>
            <w:r>
              <w:rPr>
                <w:rFonts w:hint="eastAsia" w:ascii="仿宋" w:hAnsi="仿宋" w:eastAsia="仿宋"/>
                <w:color w:val="000000"/>
                <w:szCs w:val="24"/>
              </w:rPr>
              <w:t>文件未按规定的竞</w:t>
            </w:r>
            <w:r>
              <w:rPr>
                <w:rFonts w:hint="eastAsia" w:ascii="仿宋" w:hAnsi="仿宋" w:eastAsia="仿宋"/>
                <w:color w:val="000000"/>
                <w:szCs w:val="24"/>
                <w:lang w:eastAsia="zh-CN"/>
              </w:rPr>
              <w:t>标</w:t>
            </w:r>
            <w:r>
              <w:rPr>
                <w:rFonts w:hint="eastAsia" w:ascii="仿宋" w:hAnsi="仿宋" w:eastAsia="仿宋"/>
                <w:color w:val="000000"/>
                <w:szCs w:val="24"/>
              </w:rPr>
              <w:t>截止时间之前提交的，其竞</w:t>
            </w:r>
            <w:r>
              <w:rPr>
                <w:rFonts w:hint="eastAsia" w:ascii="仿宋" w:hAnsi="仿宋" w:eastAsia="仿宋"/>
                <w:color w:val="000000"/>
                <w:szCs w:val="24"/>
                <w:lang w:eastAsia="zh-CN"/>
              </w:rPr>
              <w:t>标</w:t>
            </w:r>
            <w:r>
              <w:rPr>
                <w:rFonts w:hint="eastAsia" w:ascii="仿宋" w:hAnsi="仿宋" w:eastAsia="仿宋"/>
                <w:color w:val="000000"/>
                <w:szCs w:val="24"/>
              </w:rPr>
              <w:t>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817" w:type="dxa"/>
            <w:noWrap/>
            <w:tcMar>
              <w:top w:w="85" w:type="dxa"/>
              <w:bottom w:w="85" w:type="dxa"/>
            </w:tcMar>
            <w:vAlign w:val="center"/>
          </w:tcPr>
          <w:p>
            <w:pPr>
              <w:pStyle w:val="6"/>
              <w:spacing w:beforeAutospacing="0" w:afterAutospacing="0" w:line="440" w:lineRule="exact"/>
              <w:jc w:val="center"/>
              <w:rPr>
                <w:rFonts w:hint="eastAsia" w:ascii="仿宋" w:hAnsi="仿宋" w:eastAsia="仿宋"/>
                <w:color w:val="000000"/>
                <w:szCs w:val="24"/>
                <w:lang w:eastAsia="zh-CN"/>
              </w:rPr>
            </w:pPr>
            <w:r>
              <w:rPr>
                <w:rFonts w:hint="eastAsia" w:ascii="仿宋" w:hAnsi="仿宋" w:eastAsia="仿宋"/>
                <w:color w:val="000000"/>
                <w:szCs w:val="24"/>
              </w:rPr>
              <w:t>1</w:t>
            </w:r>
            <w:r>
              <w:rPr>
                <w:rFonts w:hint="eastAsia" w:ascii="仿宋" w:hAnsi="仿宋" w:eastAsia="仿宋"/>
                <w:color w:val="000000"/>
                <w:szCs w:val="24"/>
                <w:lang w:val="en-US" w:eastAsia="zh-CN"/>
              </w:rPr>
              <w:t>1</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竞</w:t>
            </w:r>
            <w:r>
              <w:rPr>
                <w:rFonts w:hint="eastAsia" w:ascii="仿宋" w:hAnsi="仿宋" w:eastAsia="仿宋"/>
                <w:color w:val="000000"/>
                <w:szCs w:val="24"/>
                <w:lang w:eastAsia="zh-CN"/>
              </w:rPr>
              <w:t>标</w:t>
            </w:r>
            <w:r>
              <w:rPr>
                <w:rFonts w:hint="eastAsia" w:ascii="仿宋" w:hAnsi="仿宋" w:eastAsia="仿宋"/>
                <w:color w:val="000000"/>
                <w:szCs w:val="24"/>
              </w:rPr>
              <w:t>符合性</w:t>
            </w:r>
          </w:p>
          <w:p>
            <w:pPr>
              <w:pStyle w:val="6"/>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条款</w:t>
            </w:r>
          </w:p>
        </w:tc>
        <w:tc>
          <w:tcPr>
            <w:tcW w:w="7655" w:type="dxa"/>
            <w:noWrap/>
            <w:tcMar>
              <w:top w:w="85" w:type="dxa"/>
              <w:bottom w:w="85" w:type="dxa"/>
            </w:tcMar>
          </w:tcPr>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单位存在下列情形之一的，将被认定为串通竞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行为，并作无效竞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处理：</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（1）不同的竞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单位的法定代表人、委托代理人等由同一个单位缴纳社会保险的；</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（2）由同一人或分别由几个有利害关系的人携带两个以上（含两个）竞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单位的企业资料参与资格审查、领取招</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资料；</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（3）竞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单位之间协商竞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报价等竞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文件的实质性内容；</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（4）竞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单位之间约定</w:t>
            </w:r>
            <w:r>
              <w:rPr>
                <w:rFonts w:hint="eastAsia" w:ascii="仿宋" w:hAnsi="仿宋" w:eastAsia="仿宋" w:cs="宋体"/>
                <w:color w:val="000000"/>
                <w:kern w:val="0"/>
                <w:sz w:val="24"/>
                <w:szCs w:val="24"/>
                <w:lang w:eastAsia="zh-CN"/>
              </w:rPr>
              <w:t>中标</w:t>
            </w:r>
            <w:r>
              <w:rPr>
                <w:rFonts w:hint="eastAsia" w:ascii="仿宋" w:hAnsi="仿宋" w:eastAsia="仿宋" w:cs="宋体"/>
                <w:color w:val="000000"/>
                <w:kern w:val="0"/>
                <w:sz w:val="24"/>
                <w:szCs w:val="24"/>
              </w:rPr>
              <w:t>单位；</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（5）竞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单位之间约定部分竞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单位放弃竞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（6）属于同一集团、协会、商会等组织成员的竞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单位按照该组织要求协同竞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（7）竞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单位之间为谋取</w:t>
            </w:r>
            <w:r>
              <w:rPr>
                <w:rFonts w:hint="eastAsia" w:ascii="仿宋" w:hAnsi="仿宋" w:eastAsia="仿宋" w:cs="宋体"/>
                <w:color w:val="000000"/>
                <w:kern w:val="0"/>
                <w:sz w:val="24"/>
                <w:szCs w:val="24"/>
                <w:lang w:eastAsia="zh-CN"/>
              </w:rPr>
              <w:t>中标</w:t>
            </w:r>
            <w:r>
              <w:rPr>
                <w:rFonts w:hint="eastAsia" w:ascii="仿宋" w:hAnsi="仿宋" w:eastAsia="仿宋" w:cs="宋体"/>
                <w:color w:val="000000"/>
                <w:kern w:val="0"/>
                <w:sz w:val="24"/>
                <w:szCs w:val="24"/>
              </w:rPr>
              <w:t>或者排斥特定竞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单位而采取的其他联合行动；</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（8）不同竞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单位的竞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文件由同一单位或者个人编制；</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（9）不同竞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单位委托同一单位或者个人办理竞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事宜；</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（10）不同竞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单位的竞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文件载明的项目管理成员为同一人；</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（11）不同竞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单位的竞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文件异常一致或者竞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报价呈规律性差异；</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（12）不同竞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单位的竞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文件相互混装；</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（13）有关法律、法规或规章规定的其他串通竞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行为。</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2、竞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文件至少必须包括下列部分，否则其竞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将按照无效竞</w:t>
            </w:r>
            <w:r>
              <w:rPr>
                <w:rFonts w:hint="eastAsia" w:ascii="仿宋" w:hAnsi="仿宋" w:eastAsia="仿宋" w:cs="宋体"/>
                <w:color w:val="000000"/>
                <w:kern w:val="0"/>
                <w:sz w:val="24"/>
                <w:szCs w:val="24"/>
                <w:lang w:eastAsia="zh-CN"/>
              </w:rPr>
              <w:t>标</w:t>
            </w:r>
            <w:r>
              <w:rPr>
                <w:rFonts w:hint="eastAsia" w:ascii="仿宋" w:hAnsi="仿宋" w:eastAsia="仿宋" w:cs="宋体"/>
                <w:color w:val="000000"/>
                <w:kern w:val="0"/>
                <w:sz w:val="24"/>
                <w:szCs w:val="24"/>
              </w:rPr>
              <w:t>处理：</w:t>
            </w:r>
            <w:r>
              <w:rPr>
                <w:rFonts w:hint="eastAsia" w:ascii="仿宋" w:hAnsi="仿宋" w:eastAsia="仿宋" w:cs="宋体"/>
                <w:b/>
                <w:color w:val="000000"/>
                <w:kern w:val="0"/>
                <w:sz w:val="24"/>
                <w:szCs w:val="24"/>
              </w:rPr>
              <w:t>(1) 竞</w:t>
            </w:r>
            <w:r>
              <w:rPr>
                <w:rFonts w:hint="eastAsia" w:ascii="仿宋" w:hAnsi="仿宋" w:eastAsia="仿宋" w:cs="宋体"/>
                <w:b/>
                <w:color w:val="000000"/>
                <w:kern w:val="0"/>
                <w:sz w:val="24"/>
                <w:szCs w:val="24"/>
                <w:lang w:eastAsia="zh-CN"/>
              </w:rPr>
              <w:t>标</w:t>
            </w:r>
            <w:r>
              <w:rPr>
                <w:rFonts w:hint="eastAsia" w:ascii="仿宋" w:hAnsi="仿宋" w:eastAsia="仿宋" w:cs="宋体"/>
                <w:b/>
                <w:color w:val="000000"/>
                <w:kern w:val="0"/>
                <w:sz w:val="24"/>
                <w:szCs w:val="24"/>
              </w:rPr>
              <w:t>文件；(2) 竞</w:t>
            </w:r>
            <w:r>
              <w:rPr>
                <w:rFonts w:hint="eastAsia" w:ascii="仿宋" w:hAnsi="仿宋" w:eastAsia="仿宋" w:cs="宋体"/>
                <w:b/>
                <w:color w:val="000000"/>
                <w:kern w:val="0"/>
                <w:sz w:val="24"/>
                <w:szCs w:val="24"/>
                <w:lang w:eastAsia="zh-CN"/>
              </w:rPr>
              <w:t>标</w:t>
            </w:r>
            <w:r>
              <w:rPr>
                <w:rFonts w:hint="eastAsia" w:ascii="仿宋" w:hAnsi="仿宋" w:eastAsia="仿宋" w:cs="宋体"/>
                <w:b/>
                <w:color w:val="000000"/>
                <w:kern w:val="0"/>
                <w:sz w:val="24"/>
                <w:szCs w:val="24"/>
              </w:rPr>
              <w:t>报价表；（3）响应招</w:t>
            </w:r>
            <w:r>
              <w:rPr>
                <w:rFonts w:hint="eastAsia" w:ascii="仿宋" w:hAnsi="仿宋" w:eastAsia="仿宋" w:cs="宋体"/>
                <w:b/>
                <w:color w:val="000000"/>
                <w:kern w:val="0"/>
                <w:sz w:val="24"/>
                <w:szCs w:val="24"/>
                <w:lang w:eastAsia="zh-CN"/>
              </w:rPr>
              <w:t>标</w:t>
            </w:r>
            <w:r>
              <w:rPr>
                <w:rFonts w:hint="eastAsia" w:ascii="仿宋" w:hAnsi="仿宋" w:eastAsia="仿宋" w:cs="宋体"/>
                <w:b/>
                <w:color w:val="000000"/>
                <w:kern w:val="0"/>
                <w:sz w:val="24"/>
                <w:szCs w:val="24"/>
              </w:rPr>
              <w:t>文件实质性条款要求的相关资料。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17" w:type="dxa"/>
            <w:noWrap/>
            <w:tcMar>
              <w:top w:w="85" w:type="dxa"/>
              <w:bottom w:w="85" w:type="dxa"/>
            </w:tcMar>
            <w:vAlign w:val="center"/>
          </w:tcPr>
          <w:p>
            <w:pPr>
              <w:pStyle w:val="6"/>
              <w:spacing w:beforeAutospacing="0" w:afterAutospacing="0" w:line="440" w:lineRule="exact"/>
              <w:jc w:val="center"/>
              <w:rPr>
                <w:rFonts w:hint="eastAsia" w:ascii="仿宋" w:hAnsi="仿宋" w:eastAsia="仿宋"/>
                <w:color w:val="000000"/>
                <w:szCs w:val="24"/>
                <w:lang w:eastAsia="zh-CN"/>
              </w:rPr>
            </w:pPr>
            <w:r>
              <w:rPr>
                <w:rFonts w:hint="eastAsia" w:ascii="仿宋" w:hAnsi="仿宋" w:eastAsia="仿宋"/>
                <w:color w:val="000000"/>
                <w:szCs w:val="24"/>
              </w:rPr>
              <w:t>1</w:t>
            </w:r>
            <w:r>
              <w:rPr>
                <w:rFonts w:hint="eastAsia" w:ascii="仿宋" w:hAnsi="仿宋" w:eastAsia="仿宋"/>
                <w:color w:val="000000"/>
                <w:szCs w:val="24"/>
                <w:lang w:val="en-US" w:eastAsia="zh-CN"/>
              </w:rPr>
              <w:t xml:space="preserve">2 </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竞</w:t>
            </w:r>
            <w:r>
              <w:rPr>
                <w:rFonts w:hint="eastAsia" w:ascii="仿宋" w:hAnsi="仿宋" w:eastAsia="仿宋"/>
                <w:color w:val="000000"/>
                <w:szCs w:val="24"/>
                <w:lang w:eastAsia="zh-CN"/>
              </w:rPr>
              <w:t>标</w:t>
            </w:r>
            <w:r>
              <w:rPr>
                <w:rFonts w:hint="eastAsia" w:ascii="仿宋" w:hAnsi="仿宋" w:eastAsia="仿宋"/>
                <w:color w:val="000000"/>
                <w:szCs w:val="24"/>
              </w:rPr>
              <w:t>地点时间</w:t>
            </w:r>
          </w:p>
        </w:tc>
        <w:tc>
          <w:tcPr>
            <w:tcW w:w="7655" w:type="dxa"/>
            <w:noWrap/>
            <w:tcMar>
              <w:top w:w="85" w:type="dxa"/>
              <w:bottom w:w="85" w:type="dxa"/>
            </w:tcMar>
            <w:vAlign w:val="center"/>
          </w:tcPr>
          <w:p>
            <w:pPr>
              <w:pStyle w:val="6"/>
              <w:spacing w:beforeAutospacing="0" w:afterAutospacing="0" w:line="440" w:lineRule="exact"/>
              <w:jc w:val="both"/>
              <w:rPr>
                <w:rFonts w:ascii="仿宋" w:hAnsi="仿宋" w:eastAsia="仿宋"/>
                <w:color w:val="000000"/>
                <w:szCs w:val="24"/>
              </w:rPr>
            </w:pPr>
            <w:r>
              <w:rPr>
                <w:rFonts w:hint="eastAsia" w:ascii="仿宋" w:hAnsi="仿宋" w:eastAsia="仿宋"/>
                <w:color w:val="000000"/>
                <w:szCs w:val="24"/>
              </w:rPr>
              <w:t>地点：城建大厦20楼2013会议室</w:t>
            </w:r>
          </w:p>
          <w:p>
            <w:pPr>
              <w:pStyle w:val="6"/>
              <w:spacing w:beforeAutospacing="0" w:afterAutospacing="0" w:line="440" w:lineRule="exact"/>
              <w:jc w:val="both"/>
              <w:rPr>
                <w:rFonts w:ascii="仿宋" w:hAnsi="仿宋" w:eastAsia="仿宋"/>
                <w:color w:val="000000"/>
                <w:szCs w:val="24"/>
              </w:rPr>
            </w:pPr>
            <w:r>
              <w:rPr>
                <w:rFonts w:hint="eastAsia" w:ascii="仿宋" w:hAnsi="仿宋" w:eastAsia="仿宋"/>
                <w:color w:val="000000"/>
                <w:szCs w:val="24"/>
              </w:rPr>
              <w:t>时间：20</w:t>
            </w:r>
            <w:r>
              <w:rPr>
                <w:rFonts w:hint="eastAsia" w:ascii="仿宋" w:hAnsi="仿宋" w:eastAsia="仿宋"/>
                <w:color w:val="000000"/>
                <w:szCs w:val="24"/>
                <w:lang w:val="en-US" w:eastAsia="zh-CN"/>
              </w:rPr>
              <w:t>20</w:t>
            </w:r>
            <w:r>
              <w:rPr>
                <w:rFonts w:hint="eastAsia" w:ascii="仿宋" w:hAnsi="仿宋" w:eastAsia="仿宋"/>
                <w:color w:val="000000"/>
                <w:szCs w:val="24"/>
              </w:rPr>
              <w:t>年</w:t>
            </w:r>
            <w:r>
              <w:rPr>
                <w:rFonts w:hint="eastAsia" w:ascii="仿宋" w:hAnsi="仿宋" w:eastAsia="仿宋"/>
                <w:color w:val="000000"/>
                <w:szCs w:val="24"/>
                <w:lang w:val="en-US" w:eastAsia="zh-CN"/>
              </w:rPr>
              <w:t>3</w:t>
            </w:r>
            <w:r>
              <w:rPr>
                <w:rFonts w:hint="eastAsia" w:ascii="仿宋" w:hAnsi="仿宋" w:eastAsia="仿宋"/>
                <w:color w:val="000000"/>
                <w:szCs w:val="24"/>
              </w:rPr>
              <w:t>月</w:t>
            </w:r>
            <w:r>
              <w:rPr>
                <w:rFonts w:hint="eastAsia" w:ascii="仿宋" w:hAnsi="仿宋" w:eastAsia="仿宋"/>
                <w:color w:val="000000"/>
                <w:szCs w:val="24"/>
                <w:lang w:val="en-US" w:eastAsia="zh-CN"/>
              </w:rPr>
              <w:t>26</w:t>
            </w:r>
            <w:r>
              <w:rPr>
                <w:rFonts w:hint="eastAsia" w:ascii="仿宋" w:hAnsi="仿宋" w:eastAsia="仿宋"/>
                <w:color w:val="000000"/>
                <w:szCs w:val="24"/>
              </w:rPr>
              <w:t>日10时00分。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17" w:type="dxa"/>
            <w:noWrap/>
            <w:tcMar>
              <w:top w:w="85" w:type="dxa"/>
              <w:bottom w:w="85" w:type="dxa"/>
            </w:tcMar>
            <w:vAlign w:val="center"/>
          </w:tcPr>
          <w:p>
            <w:pPr>
              <w:pStyle w:val="6"/>
              <w:spacing w:beforeAutospacing="0" w:afterAutospacing="0" w:line="440" w:lineRule="exact"/>
              <w:jc w:val="center"/>
              <w:rPr>
                <w:rFonts w:hint="eastAsia" w:ascii="仿宋" w:hAnsi="仿宋" w:eastAsia="仿宋"/>
                <w:color w:val="000000"/>
                <w:szCs w:val="24"/>
                <w:lang w:eastAsia="zh-CN"/>
              </w:rPr>
            </w:pPr>
            <w:r>
              <w:rPr>
                <w:rFonts w:hint="eastAsia" w:ascii="仿宋" w:hAnsi="仿宋" w:eastAsia="仿宋"/>
                <w:color w:val="000000"/>
                <w:szCs w:val="24"/>
              </w:rPr>
              <w:t>1</w:t>
            </w:r>
            <w:r>
              <w:rPr>
                <w:rFonts w:hint="eastAsia" w:ascii="仿宋" w:hAnsi="仿宋" w:eastAsia="仿宋"/>
                <w:color w:val="000000"/>
                <w:szCs w:val="24"/>
                <w:lang w:val="en-US" w:eastAsia="zh-CN"/>
              </w:rPr>
              <w:t>3</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竞</w:t>
            </w:r>
            <w:r>
              <w:rPr>
                <w:rFonts w:hint="eastAsia" w:ascii="仿宋" w:hAnsi="仿宋" w:eastAsia="仿宋"/>
                <w:color w:val="000000"/>
                <w:szCs w:val="24"/>
                <w:lang w:eastAsia="zh-CN"/>
              </w:rPr>
              <w:t>标</w:t>
            </w:r>
            <w:r>
              <w:rPr>
                <w:rFonts w:hint="eastAsia" w:ascii="仿宋" w:hAnsi="仿宋" w:eastAsia="仿宋"/>
                <w:color w:val="000000"/>
                <w:szCs w:val="24"/>
              </w:rPr>
              <w:t>失败界定</w:t>
            </w:r>
          </w:p>
        </w:tc>
        <w:tc>
          <w:tcPr>
            <w:tcW w:w="7655" w:type="dxa"/>
            <w:noWrap/>
            <w:tcMar>
              <w:top w:w="85" w:type="dxa"/>
              <w:bottom w:w="85" w:type="dxa"/>
            </w:tcMar>
            <w:vAlign w:val="center"/>
          </w:tcPr>
          <w:p>
            <w:pPr>
              <w:spacing w:line="440" w:lineRule="exact"/>
              <w:rPr>
                <w:rFonts w:ascii="仿宋" w:hAnsi="仿宋" w:eastAsia="仿宋"/>
                <w:color w:val="000000"/>
                <w:sz w:val="24"/>
                <w:szCs w:val="24"/>
              </w:rPr>
            </w:pPr>
            <w:r>
              <w:rPr>
                <w:rFonts w:hint="eastAsia" w:ascii="仿宋" w:hAnsi="仿宋" w:eastAsia="仿宋"/>
                <w:color w:val="000000"/>
                <w:sz w:val="24"/>
                <w:szCs w:val="24"/>
              </w:rPr>
              <w:t>本项目在招</w:t>
            </w:r>
            <w:r>
              <w:rPr>
                <w:rFonts w:hint="eastAsia" w:ascii="仿宋" w:hAnsi="仿宋" w:eastAsia="仿宋"/>
                <w:color w:val="000000"/>
                <w:sz w:val="24"/>
                <w:szCs w:val="24"/>
                <w:lang w:eastAsia="zh-CN"/>
              </w:rPr>
              <w:t>标</w:t>
            </w:r>
            <w:r>
              <w:rPr>
                <w:rFonts w:hint="eastAsia" w:ascii="仿宋" w:hAnsi="仿宋" w:eastAsia="仿宋"/>
                <w:color w:val="000000"/>
                <w:sz w:val="24"/>
                <w:szCs w:val="24"/>
              </w:rPr>
              <w:t>过程中出现下列任一情形，本项目将以废</w:t>
            </w:r>
            <w:r>
              <w:rPr>
                <w:rFonts w:hint="eastAsia" w:ascii="仿宋" w:hAnsi="仿宋" w:eastAsia="仿宋"/>
                <w:color w:val="000000"/>
                <w:sz w:val="24"/>
                <w:szCs w:val="24"/>
                <w:lang w:eastAsia="zh-CN"/>
              </w:rPr>
              <w:t>标</w:t>
            </w:r>
            <w:r>
              <w:rPr>
                <w:rFonts w:hint="eastAsia" w:ascii="仿宋" w:hAnsi="仿宋" w:eastAsia="仿宋"/>
                <w:color w:val="000000"/>
                <w:sz w:val="24"/>
                <w:szCs w:val="24"/>
              </w:rPr>
              <w:t>处理：</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1、报价出现</w:t>
            </w:r>
            <w:r>
              <w:rPr>
                <w:rFonts w:hint="eastAsia" w:ascii="仿宋" w:hAnsi="仿宋" w:eastAsia="仿宋"/>
                <w:color w:val="000000"/>
                <w:sz w:val="24"/>
                <w:szCs w:val="24"/>
                <w:lang w:eastAsia="zh-CN"/>
              </w:rPr>
              <w:t>高于</w:t>
            </w:r>
            <w:r>
              <w:rPr>
                <w:rFonts w:hint="eastAsia" w:ascii="仿宋" w:hAnsi="仿宋" w:eastAsia="仿宋"/>
                <w:color w:val="000000"/>
                <w:sz w:val="24"/>
                <w:szCs w:val="24"/>
              </w:rPr>
              <w:t>最</w:t>
            </w:r>
            <w:r>
              <w:rPr>
                <w:rFonts w:hint="eastAsia" w:ascii="仿宋" w:hAnsi="仿宋" w:eastAsia="仿宋"/>
                <w:color w:val="000000"/>
                <w:sz w:val="24"/>
                <w:szCs w:val="24"/>
                <w:lang w:eastAsia="zh-CN"/>
              </w:rPr>
              <w:t>高</w:t>
            </w:r>
            <w:r>
              <w:rPr>
                <w:rFonts w:hint="eastAsia" w:ascii="仿宋" w:hAnsi="仿宋" w:eastAsia="仿宋"/>
                <w:color w:val="000000"/>
                <w:sz w:val="24"/>
                <w:szCs w:val="24"/>
              </w:rPr>
              <w:t>控制价的；</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2、出现影响招</w:t>
            </w:r>
            <w:r>
              <w:rPr>
                <w:rFonts w:hint="eastAsia" w:ascii="仿宋" w:hAnsi="仿宋" w:eastAsia="仿宋"/>
                <w:color w:val="000000"/>
                <w:sz w:val="24"/>
                <w:szCs w:val="24"/>
                <w:lang w:eastAsia="zh-CN"/>
              </w:rPr>
              <w:t>标</w:t>
            </w:r>
            <w:r>
              <w:rPr>
                <w:rFonts w:hint="eastAsia" w:ascii="仿宋" w:hAnsi="仿宋" w:eastAsia="仿宋"/>
                <w:color w:val="000000"/>
                <w:sz w:val="24"/>
                <w:szCs w:val="24"/>
              </w:rPr>
              <w:t>公正的违法、违规行为的；</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除招</w:t>
            </w:r>
            <w:r>
              <w:rPr>
                <w:rFonts w:hint="eastAsia" w:ascii="仿宋" w:hAnsi="仿宋" w:eastAsia="仿宋"/>
                <w:color w:val="000000"/>
                <w:sz w:val="24"/>
                <w:szCs w:val="24"/>
                <w:lang w:eastAsia="zh-CN"/>
              </w:rPr>
              <w:t>标</w:t>
            </w:r>
            <w:r>
              <w:rPr>
                <w:rFonts w:hint="eastAsia" w:ascii="仿宋" w:hAnsi="仿宋" w:eastAsia="仿宋"/>
                <w:color w:val="000000"/>
                <w:sz w:val="24"/>
                <w:szCs w:val="24"/>
              </w:rPr>
              <w:t>任务取消情形外，招</w:t>
            </w:r>
            <w:r>
              <w:rPr>
                <w:rFonts w:hint="eastAsia" w:ascii="仿宋" w:hAnsi="仿宋" w:eastAsia="仿宋"/>
                <w:color w:val="000000"/>
                <w:sz w:val="24"/>
                <w:szCs w:val="24"/>
                <w:lang w:eastAsia="zh-CN"/>
              </w:rPr>
              <w:t>标</w:t>
            </w:r>
            <w:r>
              <w:rPr>
                <w:rFonts w:hint="eastAsia" w:ascii="仿宋" w:hAnsi="仿宋" w:eastAsia="仿宋"/>
                <w:color w:val="000000"/>
                <w:sz w:val="24"/>
                <w:szCs w:val="24"/>
              </w:rPr>
              <w:t>单位将依法重新组织招</w:t>
            </w:r>
            <w:r>
              <w:rPr>
                <w:rFonts w:hint="eastAsia" w:ascii="仿宋" w:hAnsi="仿宋" w:eastAsia="仿宋"/>
                <w:color w:val="000000"/>
                <w:sz w:val="24"/>
                <w:szCs w:val="24"/>
                <w:lang w:eastAsia="zh-CN"/>
              </w:rPr>
              <w:t>标</w:t>
            </w:r>
            <w:r>
              <w:rPr>
                <w:rFonts w:hint="eastAsia" w:ascii="仿宋" w:hAnsi="仿宋" w:eastAsia="仿宋"/>
                <w:color w:val="000000"/>
                <w:sz w:val="24"/>
                <w:szCs w:val="24"/>
              </w:rPr>
              <w:t>或者采取其他方式招</w:t>
            </w:r>
            <w:r>
              <w:rPr>
                <w:rFonts w:hint="eastAsia" w:ascii="仿宋" w:hAnsi="仿宋" w:eastAsia="仿宋"/>
                <w:color w:val="000000"/>
                <w:sz w:val="24"/>
                <w:szCs w:val="24"/>
                <w:lang w:eastAsia="zh-CN"/>
              </w:rPr>
              <w:t>标</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17" w:type="dxa"/>
            <w:noWrap/>
            <w:tcMar>
              <w:top w:w="85" w:type="dxa"/>
              <w:bottom w:w="85" w:type="dxa"/>
            </w:tcMar>
            <w:vAlign w:val="center"/>
          </w:tcPr>
          <w:p>
            <w:pPr>
              <w:pStyle w:val="6"/>
              <w:spacing w:beforeAutospacing="0" w:afterAutospacing="0" w:line="440" w:lineRule="exact"/>
              <w:jc w:val="center"/>
              <w:rPr>
                <w:rFonts w:hint="eastAsia" w:ascii="仿宋" w:hAnsi="仿宋" w:eastAsia="仿宋"/>
                <w:color w:val="000000"/>
                <w:szCs w:val="24"/>
                <w:lang w:eastAsia="zh-CN"/>
              </w:rPr>
            </w:pPr>
            <w:r>
              <w:rPr>
                <w:rFonts w:hint="eastAsia" w:ascii="仿宋" w:hAnsi="仿宋" w:eastAsia="仿宋"/>
                <w:color w:val="000000"/>
                <w:szCs w:val="24"/>
              </w:rPr>
              <w:t>1</w:t>
            </w:r>
            <w:r>
              <w:rPr>
                <w:rFonts w:hint="eastAsia" w:ascii="仿宋" w:hAnsi="仿宋" w:eastAsia="仿宋"/>
                <w:color w:val="000000"/>
                <w:szCs w:val="24"/>
                <w:lang w:val="en-US" w:eastAsia="zh-CN"/>
              </w:rPr>
              <w:t>4</w:t>
            </w:r>
          </w:p>
        </w:tc>
        <w:tc>
          <w:tcPr>
            <w:tcW w:w="1701" w:type="dxa"/>
            <w:noWrap/>
            <w:tcMar>
              <w:top w:w="85" w:type="dxa"/>
              <w:bottom w:w="85" w:type="dxa"/>
            </w:tcMar>
            <w:vAlign w:val="center"/>
          </w:tcPr>
          <w:p>
            <w:pPr>
              <w:pStyle w:val="6"/>
              <w:spacing w:beforeAutospacing="0" w:afterAutospacing="0" w:line="440" w:lineRule="exact"/>
              <w:jc w:val="center"/>
              <w:rPr>
                <w:rFonts w:ascii="仿宋" w:hAnsi="仿宋" w:eastAsia="仿宋"/>
                <w:color w:val="000000"/>
                <w:szCs w:val="24"/>
              </w:rPr>
            </w:pPr>
            <w:r>
              <w:rPr>
                <w:rFonts w:hint="eastAsia" w:ascii="仿宋" w:hAnsi="仿宋" w:eastAsia="仿宋"/>
                <w:color w:val="000000"/>
                <w:szCs w:val="24"/>
              </w:rPr>
              <w:t>重要提示</w:t>
            </w:r>
          </w:p>
        </w:tc>
        <w:tc>
          <w:tcPr>
            <w:tcW w:w="7655" w:type="dxa"/>
            <w:noWrap/>
            <w:tcMar>
              <w:top w:w="85" w:type="dxa"/>
              <w:bottom w:w="85" w:type="dxa"/>
            </w:tcMar>
            <w:vAlign w:val="center"/>
          </w:tcPr>
          <w:p>
            <w:pPr>
              <w:spacing w:line="440" w:lineRule="exact"/>
              <w:rPr>
                <w:rFonts w:ascii="仿宋" w:hAnsi="仿宋" w:eastAsia="仿宋"/>
                <w:color w:val="000000"/>
                <w:sz w:val="24"/>
                <w:szCs w:val="24"/>
              </w:rPr>
            </w:pPr>
            <w:r>
              <w:rPr>
                <w:rFonts w:hint="eastAsia" w:ascii="仿宋" w:hAnsi="仿宋" w:eastAsia="仿宋"/>
                <w:color w:val="000000"/>
                <w:sz w:val="24"/>
                <w:szCs w:val="24"/>
              </w:rPr>
              <w:t>1、提供的资格性证明材料若属于需年检的，应提供经</w:t>
            </w:r>
            <w:r>
              <w:rPr>
                <w:rFonts w:hint="eastAsia" w:ascii="仿宋" w:hAnsi="仿宋" w:eastAsia="仿宋"/>
                <w:b/>
                <w:color w:val="000000"/>
                <w:sz w:val="24"/>
                <w:szCs w:val="24"/>
              </w:rPr>
              <w:t>年检合格</w:t>
            </w:r>
            <w:r>
              <w:rPr>
                <w:rFonts w:hint="eastAsia" w:ascii="仿宋" w:hAnsi="仿宋" w:eastAsia="仿宋"/>
                <w:color w:val="000000"/>
                <w:sz w:val="24"/>
                <w:szCs w:val="24"/>
              </w:rPr>
              <w:t>的副本复印件，而不能提供不能判别是否经年检的正本复印件。</w:t>
            </w:r>
          </w:p>
          <w:p>
            <w:pPr>
              <w:spacing w:line="440" w:lineRule="exact"/>
              <w:rPr>
                <w:rFonts w:ascii="仿宋" w:hAnsi="仿宋" w:eastAsia="仿宋"/>
                <w:color w:val="000000"/>
                <w:sz w:val="24"/>
                <w:szCs w:val="24"/>
              </w:rPr>
            </w:pPr>
            <w:r>
              <w:rPr>
                <w:rFonts w:hint="eastAsia" w:ascii="仿宋" w:hAnsi="仿宋" w:eastAsia="仿宋"/>
                <w:color w:val="000000"/>
                <w:sz w:val="24"/>
                <w:szCs w:val="24"/>
              </w:rPr>
              <w:t>2、交通拥堵，递交竞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文件请提前做好准备。</w:t>
            </w:r>
            <w:r>
              <w:rPr>
                <w:rFonts w:hint="eastAsia" w:ascii="仿宋" w:hAnsi="仿宋" w:eastAsia="仿宋"/>
                <w:b/>
                <w:color w:val="000000"/>
                <w:sz w:val="24"/>
                <w:szCs w:val="24"/>
              </w:rPr>
              <w:t>在规定的竞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截止时间之后送达的竞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文件将被拒收，敬请谅解！</w:t>
            </w:r>
          </w:p>
          <w:p>
            <w:pPr>
              <w:spacing w:line="440" w:lineRule="exact"/>
              <w:rPr>
                <w:rFonts w:ascii="仿宋" w:hAnsi="仿宋" w:eastAsia="仿宋"/>
                <w:color w:val="000000"/>
                <w:sz w:val="24"/>
                <w:szCs w:val="24"/>
              </w:rPr>
            </w:pPr>
            <w:r>
              <w:rPr>
                <w:rFonts w:hint="eastAsia" w:ascii="仿宋" w:hAnsi="仿宋" w:eastAsia="仿宋"/>
                <w:color w:val="000000"/>
                <w:sz w:val="24"/>
                <w:szCs w:val="24"/>
              </w:rPr>
              <w:t>3、竞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报价表除了装订在竞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文件的正本外，建议多提供一份完全一致的竞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报价表(加盖公章)，与</w:t>
            </w:r>
            <w:r>
              <w:rPr>
                <w:rFonts w:hint="eastAsia" w:ascii="仿宋" w:hAnsi="仿宋" w:eastAsia="仿宋"/>
                <w:b/>
                <w:color w:val="000000"/>
                <w:sz w:val="24"/>
                <w:szCs w:val="24"/>
              </w:rPr>
              <w:t>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保证金缴交凭证</w:t>
            </w:r>
            <w:r>
              <w:rPr>
                <w:rFonts w:hint="eastAsia" w:ascii="仿宋" w:hAnsi="仿宋" w:eastAsia="仿宋"/>
                <w:color w:val="000000"/>
                <w:sz w:val="24"/>
                <w:szCs w:val="24"/>
              </w:rPr>
              <w:t>单独密封，使用于竞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会议中的唱</w:t>
            </w:r>
            <w:r>
              <w:rPr>
                <w:rFonts w:hint="eastAsia" w:ascii="仿宋" w:hAnsi="仿宋" w:eastAsia="仿宋"/>
                <w:color w:val="000000"/>
                <w:sz w:val="24"/>
                <w:szCs w:val="24"/>
                <w:lang w:eastAsia="zh-CN"/>
              </w:rPr>
              <w:t>标</w:t>
            </w:r>
            <w:r>
              <w:rPr>
                <w:rFonts w:hint="eastAsia" w:ascii="仿宋" w:hAnsi="仿宋" w:eastAsia="仿宋"/>
                <w:color w:val="000000"/>
                <w:sz w:val="24"/>
                <w:szCs w:val="24"/>
              </w:rPr>
              <w:t>流程。</w:t>
            </w:r>
          </w:p>
          <w:p>
            <w:pPr>
              <w:spacing w:line="440" w:lineRule="exact"/>
              <w:rPr>
                <w:rFonts w:ascii="仿宋" w:hAnsi="仿宋" w:eastAsia="仿宋"/>
                <w:color w:val="000000"/>
                <w:sz w:val="24"/>
                <w:szCs w:val="24"/>
              </w:rPr>
            </w:pPr>
            <w:r>
              <w:rPr>
                <w:rFonts w:hint="eastAsia" w:ascii="仿宋" w:hAnsi="仿宋" w:eastAsia="仿宋"/>
                <w:color w:val="000000"/>
                <w:sz w:val="24"/>
                <w:szCs w:val="24"/>
              </w:rPr>
              <w:t>4、竞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单位应将竞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文件按顺序</w:t>
            </w:r>
            <w:r>
              <w:rPr>
                <w:rFonts w:hint="eastAsia" w:ascii="仿宋" w:hAnsi="仿宋" w:eastAsia="仿宋"/>
                <w:b/>
                <w:color w:val="000000"/>
                <w:sz w:val="24"/>
                <w:szCs w:val="24"/>
              </w:rPr>
              <w:t>装订成册（不得活页装订）、打印页码，并编列竞</w:t>
            </w:r>
            <w:r>
              <w:rPr>
                <w:rFonts w:hint="eastAsia" w:ascii="仿宋" w:hAnsi="仿宋" w:eastAsia="仿宋"/>
                <w:b/>
                <w:color w:val="000000"/>
                <w:sz w:val="24"/>
                <w:szCs w:val="24"/>
                <w:lang w:eastAsia="zh-CN"/>
              </w:rPr>
              <w:t>标</w:t>
            </w:r>
            <w:r>
              <w:rPr>
                <w:rFonts w:hint="eastAsia" w:ascii="仿宋" w:hAnsi="仿宋" w:eastAsia="仿宋"/>
                <w:b/>
                <w:color w:val="000000"/>
                <w:sz w:val="24"/>
                <w:szCs w:val="24"/>
              </w:rPr>
              <w:t>文件目录、资料清单</w:t>
            </w:r>
            <w:r>
              <w:rPr>
                <w:rFonts w:hint="eastAsia" w:ascii="仿宋" w:hAnsi="仿宋" w:eastAsia="仿宋"/>
                <w:color w:val="000000"/>
                <w:sz w:val="24"/>
                <w:szCs w:val="24"/>
              </w:rPr>
              <w:t>，由于装订不规范或编排顺序混乱而导致竞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文件被误读或漏读，该文件可能被视为无效竞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或承担不利的竞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结果。</w:t>
            </w:r>
          </w:p>
          <w:p>
            <w:pPr>
              <w:spacing w:line="440" w:lineRule="exact"/>
              <w:rPr>
                <w:rFonts w:ascii="仿宋" w:hAnsi="仿宋" w:eastAsia="仿宋"/>
                <w:color w:val="000000"/>
                <w:sz w:val="24"/>
                <w:szCs w:val="24"/>
              </w:rPr>
            </w:pPr>
            <w:r>
              <w:rPr>
                <w:rFonts w:hint="eastAsia" w:ascii="仿宋" w:hAnsi="仿宋" w:eastAsia="仿宋"/>
                <w:color w:val="000000"/>
                <w:sz w:val="24"/>
                <w:szCs w:val="24"/>
              </w:rPr>
              <w:t>5、竞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单位应对所提供的竞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文件资料逐页加盖竞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单位公章或者逐页签字并按手印。</w:t>
            </w:r>
          </w:p>
          <w:p>
            <w:pPr>
              <w:spacing w:line="440" w:lineRule="exact"/>
              <w:rPr>
                <w:rFonts w:ascii="仿宋" w:hAnsi="仿宋" w:eastAsia="仿宋"/>
                <w:color w:val="000000"/>
                <w:sz w:val="24"/>
                <w:szCs w:val="24"/>
              </w:rPr>
            </w:pPr>
            <w:r>
              <w:rPr>
                <w:rFonts w:hint="eastAsia" w:ascii="仿宋" w:hAnsi="仿宋" w:eastAsia="仿宋"/>
                <w:color w:val="000000"/>
                <w:sz w:val="24"/>
                <w:szCs w:val="24"/>
              </w:rPr>
              <w:t>6、对竟</w:t>
            </w:r>
            <w:r>
              <w:rPr>
                <w:rFonts w:hint="eastAsia" w:ascii="仿宋" w:hAnsi="仿宋" w:eastAsia="仿宋"/>
                <w:color w:val="000000"/>
                <w:sz w:val="24"/>
                <w:szCs w:val="24"/>
                <w:lang w:eastAsia="zh-CN"/>
              </w:rPr>
              <w:t>标</w:t>
            </w:r>
            <w:r>
              <w:rPr>
                <w:rFonts w:hint="eastAsia" w:ascii="仿宋" w:hAnsi="仿宋" w:eastAsia="仿宋"/>
                <w:color w:val="000000"/>
                <w:sz w:val="24"/>
                <w:szCs w:val="24"/>
              </w:rPr>
              <w:t>文件相关内容存在疑问或不了解的，可拨打电话：6088101进行咨询。</w:t>
            </w:r>
          </w:p>
        </w:tc>
      </w:tr>
      <w:bookmarkEnd w:id="0"/>
      <w:bookmarkEnd w:id="1"/>
    </w:tbl>
    <w:p>
      <w:pPr>
        <w:keepNext/>
        <w:keepLines/>
        <w:spacing w:before="260" w:line="360" w:lineRule="auto"/>
        <w:ind w:firstLine="3853" w:firstLineChars="1200"/>
        <w:rPr>
          <w:rFonts w:ascii="仿宋" w:hAnsi="仿宋" w:eastAsia="仿宋" w:cs="宋体"/>
          <w:b/>
          <w:bCs/>
          <w:color w:val="000000"/>
          <w:spacing w:val="20"/>
          <w:kern w:val="0"/>
          <w:sz w:val="28"/>
          <w:szCs w:val="36"/>
        </w:rPr>
      </w:pPr>
      <w:bookmarkStart w:id="2" w:name="_Toc489611118"/>
      <w:bookmarkStart w:id="3" w:name="_Toc456609987"/>
      <w:bookmarkStart w:id="4" w:name="_Toc185762836"/>
    </w:p>
    <w:p>
      <w:pPr>
        <w:keepNext/>
        <w:keepLines/>
        <w:spacing w:before="260" w:line="360" w:lineRule="auto"/>
        <w:ind w:firstLine="3853" w:firstLineChars="1200"/>
        <w:rPr>
          <w:rFonts w:ascii="仿宋" w:hAnsi="仿宋" w:eastAsia="仿宋" w:cs="宋体"/>
          <w:b/>
          <w:bCs/>
          <w:color w:val="000000"/>
          <w:spacing w:val="20"/>
          <w:kern w:val="0"/>
          <w:sz w:val="28"/>
          <w:szCs w:val="36"/>
        </w:rPr>
      </w:pPr>
      <w:r>
        <w:rPr>
          <w:rFonts w:hint="eastAsia" w:ascii="仿宋" w:hAnsi="仿宋" w:eastAsia="仿宋" w:cs="宋体"/>
          <w:b/>
          <w:bCs/>
          <w:color w:val="000000"/>
          <w:spacing w:val="20"/>
          <w:kern w:val="0"/>
          <w:sz w:val="28"/>
          <w:szCs w:val="36"/>
        </w:rPr>
        <w:t>竞</w:t>
      </w:r>
      <w:r>
        <w:rPr>
          <w:rFonts w:hint="eastAsia" w:ascii="仿宋" w:hAnsi="仿宋" w:eastAsia="仿宋" w:cs="宋体"/>
          <w:b/>
          <w:bCs/>
          <w:color w:val="000000"/>
          <w:spacing w:val="20"/>
          <w:kern w:val="0"/>
          <w:sz w:val="28"/>
          <w:szCs w:val="36"/>
          <w:lang w:eastAsia="zh-CN"/>
        </w:rPr>
        <w:t>标</w:t>
      </w:r>
      <w:r>
        <w:rPr>
          <w:rFonts w:hint="eastAsia" w:ascii="仿宋" w:hAnsi="仿宋" w:eastAsia="仿宋" w:cs="宋体"/>
          <w:b/>
          <w:bCs/>
          <w:color w:val="000000"/>
          <w:spacing w:val="20"/>
          <w:kern w:val="0"/>
          <w:sz w:val="28"/>
          <w:szCs w:val="36"/>
        </w:rPr>
        <w:t>须知</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一、竞</w:t>
      </w:r>
      <w:r>
        <w:rPr>
          <w:rFonts w:hint="eastAsia" w:ascii="仿宋" w:hAnsi="仿宋" w:eastAsia="仿宋" w:cs="宋体"/>
          <w:b/>
          <w:color w:val="000000"/>
          <w:sz w:val="28"/>
          <w:szCs w:val="28"/>
          <w:lang w:eastAsia="zh-CN"/>
        </w:rPr>
        <w:t>标</w:t>
      </w:r>
      <w:r>
        <w:rPr>
          <w:rFonts w:hint="eastAsia" w:ascii="仿宋" w:hAnsi="仿宋" w:eastAsia="仿宋" w:cs="宋体"/>
          <w:b/>
          <w:color w:val="000000"/>
          <w:sz w:val="28"/>
          <w:szCs w:val="28"/>
        </w:rPr>
        <w:t>报名地点及时间</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地点：海沧区城建大厦（南海三路1188号）20楼2002室</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时间：20</w:t>
      </w:r>
      <w:r>
        <w:rPr>
          <w:rFonts w:hint="eastAsia" w:ascii="仿宋" w:hAnsi="仿宋" w:eastAsia="仿宋"/>
          <w:color w:val="000000"/>
          <w:sz w:val="28"/>
          <w:szCs w:val="28"/>
          <w:lang w:val="en-US" w:eastAsia="zh-CN"/>
        </w:rPr>
        <w:t>20</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19</w:t>
      </w:r>
      <w:r>
        <w:rPr>
          <w:rFonts w:hint="eastAsia" w:ascii="仿宋" w:hAnsi="仿宋" w:eastAsia="仿宋"/>
          <w:color w:val="000000"/>
          <w:sz w:val="28"/>
          <w:szCs w:val="28"/>
        </w:rPr>
        <w:t>日09时00分至20</w:t>
      </w:r>
      <w:r>
        <w:rPr>
          <w:rFonts w:hint="eastAsia" w:ascii="仿宋" w:hAnsi="仿宋" w:eastAsia="仿宋"/>
          <w:color w:val="000000"/>
          <w:sz w:val="28"/>
          <w:szCs w:val="28"/>
          <w:lang w:val="en-US" w:eastAsia="zh-CN"/>
        </w:rPr>
        <w:t>20</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25</w:t>
      </w:r>
      <w:r>
        <w:rPr>
          <w:rFonts w:hint="eastAsia" w:ascii="仿宋" w:hAnsi="仿宋" w:eastAsia="仿宋"/>
          <w:color w:val="000000"/>
          <w:sz w:val="28"/>
          <w:szCs w:val="28"/>
        </w:rPr>
        <w:t>日17时30分止(节假日除外)。</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二、竞</w:t>
      </w:r>
      <w:r>
        <w:rPr>
          <w:rFonts w:hint="eastAsia" w:ascii="仿宋" w:hAnsi="仿宋" w:eastAsia="仿宋" w:cs="宋体"/>
          <w:b/>
          <w:color w:val="000000"/>
          <w:sz w:val="28"/>
          <w:szCs w:val="28"/>
          <w:lang w:eastAsia="zh-CN"/>
        </w:rPr>
        <w:t>标</w:t>
      </w:r>
      <w:r>
        <w:rPr>
          <w:rFonts w:hint="eastAsia" w:ascii="仿宋" w:hAnsi="仿宋" w:eastAsia="仿宋" w:cs="宋体"/>
          <w:b/>
          <w:color w:val="000000"/>
          <w:sz w:val="28"/>
          <w:szCs w:val="28"/>
        </w:rPr>
        <w:t>文件的修改</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1、在竞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截止日前任何时间，招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单位保留可能由于各种原因（无论是招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单位提出的或有竞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单位要求招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单位澄清招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文件内容而引起的）而修改本招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书之内容的权利。</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文件的修改将会以书面的形式通知所有已从招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单位取得招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文件的竞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单位，同时为了使竞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单位有充分的时间在竞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文件中反映所有招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文件修改的内容，招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单位根据需要，可以自行决定延长递交竞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文件的截止日期。</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三、竞</w:t>
      </w:r>
      <w:r>
        <w:rPr>
          <w:rFonts w:hint="eastAsia" w:ascii="仿宋" w:hAnsi="仿宋" w:eastAsia="仿宋" w:cs="宋体"/>
          <w:b/>
          <w:color w:val="000000"/>
          <w:sz w:val="28"/>
          <w:szCs w:val="28"/>
          <w:lang w:eastAsia="zh-CN"/>
        </w:rPr>
        <w:t>标</w:t>
      </w:r>
      <w:r>
        <w:rPr>
          <w:rFonts w:hint="eastAsia" w:ascii="仿宋" w:hAnsi="仿宋" w:eastAsia="仿宋" w:cs="宋体"/>
          <w:b/>
          <w:color w:val="000000"/>
          <w:sz w:val="28"/>
          <w:szCs w:val="28"/>
        </w:rPr>
        <w:t>文件递交</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单位须准备竞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w:t>
      </w:r>
      <w:r>
        <w:rPr>
          <w:rFonts w:hint="eastAsia" w:ascii="仿宋" w:hAnsi="仿宋" w:eastAsia="仿宋"/>
          <w:b/>
          <w:color w:val="000000"/>
          <w:sz w:val="28"/>
          <w:szCs w:val="28"/>
        </w:rPr>
        <w:t>正、副本各一份</w:t>
      </w:r>
      <w:r>
        <w:rPr>
          <w:rFonts w:hint="eastAsia" w:ascii="仿宋" w:hAnsi="仿宋" w:eastAsia="仿宋"/>
          <w:color w:val="000000"/>
          <w:sz w:val="28"/>
          <w:szCs w:val="28"/>
        </w:rPr>
        <w:t>，并在封面上明显位置标明“正本”、副本字样，所有竞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 xml:space="preserve">文件须打印装订成册，由法定代表人或其授权人签署认可并加盖公章。 </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文件中不得有任何擦涂、更改痕迹。若须改正错漏，须由竞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文件签发人在更正处增加签名确认。</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单位提交的所有资格证明资料不得伪造，一经发现按不符合竞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条件处理，并保留追究其法律责任的权力。</w:t>
      </w:r>
    </w:p>
    <w:p>
      <w:pPr>
        <w:adjustRightInd w:val="0"/>
        <w:snapToGrid w:val="0"/>
        <w:spacing w:line="360" w:lineRule="auto"/>
        <w:ind w:firstLine="562" w:firstLineChars="200"/>
        <w:rPr>
          <w:rFonts w:ascii="仿宋" w:hAnsi="仿宋" w:eastAsia="仿宋" w:cs="宋体"/>
          <w:b/>
          <w:color w:val="000000"/>
          <w:sz w:val="24"/>
          <w:szCs w:val="24"/>
        </w:rPr>
      </w:pPr>
      <w:r>
        <w:rPr>
          <w:rFonts w:hint="eastAsia" w:ascii="仿宋" w:hAnsi="仿宋" w:eastAsia="仿宋" w:cs="宋体"/>
          <w:b/>
          <w:color w:val="000000"/>
          <w:sz w:val="28"/>
          <w:szCs w:val="28"/>
        </w:rPr>
        <w:t>四、竞</w:t>
      </w:r>
      <w:r>
        <w:rPr>
          <w:rFonts w:hint="eastAsia" w:ascii="仿宋" w:hAnsi="仿宋" w:eastAsia="仿宋" w:cs="宋体"/>
          <w:b/>
          <w:color w:val="000000"/>
          <w:sz w:val="28"/>
          <w:szCs w:val="28"/>
          <w:lang w:eastAsia="zh-CN"/>
        </w:rPr>
        <w:t>标</w:t>
      </w:r>
      <w:r>
        <w:rPr>
          <w:rFonts w:hint="eastAsia" w:ascii="仿宋" w:hAnsi="仿宋" w:eastAsia="仿宋" w:cs="宋体"/>
          <w:b/>
          <w:color w:val="000000"/>
          <w:sz w:val="28"/>
          <w:szCs w:val="28"/>
        </w:rPr>
        <w:t>文件递交截止日期</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文件递交截止日期为20</w:t>
      </w:r>
      <w:r>
        <w:rPr>
          <w:rFonts w:hint="eastAsia" w:ascii="仿宋" w:hAnsi="仿宋" w:eastAsia="仿宋"/>
          <w:color w:val="000000"/>
          <w:sz w:val="28"/>
          <w:szCs w:val="28"/>
          <w:lang w:val="en-US" w:eastAsia="zh-CN"/>
        </w:rPr>
        <w:t>20</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25</w:t>
      </w:r>
      <w:r>
        <w:rPr>
          <w:rFonts w:hint="eastAsia" w:ascii="仿宋" w:hAnsi="仿宋" w:eastAsia="仿宋"/>
          <w:color w:val="000000"/>
          <w:sz w:val="28"/>
          <w:szCs w:val="28"/>
        </w:rPr>
        <w:t>日17时30分前 ，任何截止时间后送达的竞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文件都将被拒收并不能参加竞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2、如招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单位对招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文件进行修改，招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 xml:space="preserve">文件的截止日期亦作相应调整，则按调整后的截止日期执行。 </w:t>
      </w:r>
    </w:p>
    <w:p>
      <w:pPr>
        <w:adjustRightInd w:val="0"/>
        <w:snapToGrid w:val="0"/>
        <w:spacing w:line="360" w:lineRule="auto"/>
        <w:ind w:firstLine="562" w:firstLineChars="200"/>
        <w:rPr>
          <w:rFonts w:hint="eastAsia" w:ascii="仿宋" w:hAnsi="仿宋" w:eastAsia="仿宋" w:cs="宋体"/>
          <w:b/>
          <w:color w:val="000000"/>
          <w:sz w:val="28"/>
          <w:szCs w:val="28"/>
          <w:lang w:eastAsia="zh-CN"/>
        </w:rPr>
      </w:pPr>
      <w:r>
        <w:rPr>
          <w:rFonts w:hint="eastAsia" w:ascii="仿宋" w:hAnsi="仿宋" w:eastAsia="仿宋" w:cs="宋体"/>
          <w:b/>
          <w:color w:val="000000"/>
          <w:sz w:val="28"/>
          <w:szCs w:val="28"/>
        </w:rPr>
        <w:t>五、竞</w:t>
      </w:r>
      <w:r>
        <w:rPr>
          <w:rFonts w:hint="eastAsia" w:ascii="仿宋" w:hAnsi="仿宋" w:eastAsia="仿宋" w:cs="宋体"/>
          <w:b/>
          <w:color w:val="000000"/>
          <w:sz w:val="28"/>
          <w:szCs w:val="28"/>
          <w:lang w:eastAsia="zh-CN"/>
        </w:rPr>
        <w:t>标</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定于20</w:t>
      </w:r>
      <w:r>
        <w:rPr>
          <w:rFonts w:hint="eastAsia" w:ascii="仿宋" w:hAnsi="仿宋" w:eastAsia="仿宋"/>
          <w:color w:val="000000"/>
          <w:sz w:val="28"/>
          <w:szCs w:val="28"/>
          <w:lang w:val="en-US" w:eastAsia="zh-CN"/>
        </w:rPr>
        <w:t>20</w:t>
      </w:r>
      <w:r>
        <w:rPr>
          <w:rFonts w:hint="eastAsia" w:ascii="仿宋" w:hAnsi="仿宋" w:eastAsia="仿宋"/>
          <w:color w:val="000000"/>
          <w:sz w:val="28"/>
          <w:szCs w:val="28"/>
        </w:rPr>
        <w:t>年</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月</w:t>
      </w:r>
      <w:r>
        <w:rPr>
          <w:rFonts w:hint="eastAsia" w:ascii="仿宋" w:hAnsi="仿宋" w:eastAsia="仿宋"/>
          <w:color w:val="000000"/>
          <w:sz w:val="28"/>
          <w:szCs w:val="28"/>
          <w:lang w:val="en-US" w:eastAsia="zh-CN"/>
        </w:rPr>
        <w:t>26</w:t>
      </w:r>
      <w:bookmarkStart w:id="7" w:name="_GoBack"/>
      <w:bookmarkEnd w:id="7"/>
      <w:r>
        <w:rPr>
          <w:rFonts w:hint="eastAsia" w:ascii="仿宋" w:hAnsi="仿宋" w:eastAsia="仿宋"/>
          <w:color w:val="000000"/>
          <w:sz w:val="28"/>
          <w:szCs w:val="28"/>
        </w:rPr>
        <w:t>日10时00分，届时招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单位将审查竞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文件是否密封完整，是否有法定代表人或其授权人签署认可并加盖公章，并以此进行初审，所有不符合要求的竞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文件将作为废</w:t>
      </w:r>
      <w:r>
        <w:rPr>
          <w:rFonts w:hint="eastAsia" w:ascii="仿宋" w:hAnsi="仿宋" w:eastAsia="仿宋"/>
          <w:color w:val="000000"/>
          <w:sz w:val="28"/>
          <w:szCs w:val="28"/>
          <w:lang w:eastAsia="zh-CN"/>
        </w:rPr>
        <w:t>标</w:t>
      </w:r>
      <w:r>
        <w:rPr>
          <w:rFonts w:hint="eastAsia" w:ascii="仿宋" w:hAnsi="仿宋" w:eastAsia="仿宋"/>
          <w:color w:val="000000"/>
          <w:sz w:val="28"/>
          <w:szCs w:val="28"/>
        </w:rPr>
        <w:t>处理。</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2、确认无误后当众拆封并竞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w:t>
      </w:r>
    </w:p>
    <w:p>
      <w:pPr>
        <w:spacing w:line="360" w:lineRule="auto"/>
        <w:ind w:firstLine="482" w:firstLineChars="150"/>
        <w:rPr>
          <w:rFonts w:ascii="仿宋" w:hAnsi="仿宋" w:eastAsia="仿宋" w:cs="宋体"/>
          <w:b/>
          <w:bCs/>
          <w:color w:val="000000"/>
          <w:spacing w:val="20"/>
          <w:kern w:val="0"/>
          <w:sz w:val="28"/>
          <w:szCs w:val="24"/>
        </w:rPr>
      </w:pPr>
      <w:r>
        <w:rPr>
          <w:rFonts w:hint="eastAsia" w:ascii="仿宋" w:hAnsi="仿宋" w:eastAsia="仿宋" w:cs="宋体"/>
          <w:b/>
          <w:bCs/>
          <w:color w:val="000000"/>
          <w:spacing w:val="20"/>
          <w:kern w:val="0"/>
          <w:sz w:val="28"/>
          <w:szCs w:val="24"/>
        </w:rPr>
        <w:t>六、签订合同</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结束后，竞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结果经确认，招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单位将电话通知中标单位领取《</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通知书》，并于当日起开始计算</w:t>
      </w:r>
      <w:r>
        <w:rPr>
          <w:rFonts w:hint="eastAsia" w:ascii="仿宋" w:hAnsi="仿宋" w:eastAsia="仿宋"/>
          <w:color w:val="000000"/>
          <w:sz w:val="28"/>
          <w:szCs w:val="28"/>
          <w:lang w:eastAsia="zh-CN"/>
        </w:rPr>
        <w:t>标</w:t>
      </w:r>
      <w:r>
        <w:rPr>
          <w:rFonts w:hint="eastAsia" w:ascii="仿宋" w:hAnsi="仿宋" w:eastAsia="仿宋"/>
          <w:color w:val="000000"/>
          <w:sz w:val="28"/>
          <w:szCs w:val="28"/>
        </w:rPr>
        <w:t>期，中标单位未能于当日领取《</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通知书》的，可延后领取，但</w:t>
      </w:r>
      <w:r>
        <w:rPr>
          <w:rFonts w:hint="eastAsia" w:ascii="仿宋" w:hAnsi="仿宋" w:eastAsia="仿宋"/>
          <w:color w:val="000000"/>
          <w:sz w:val="28"/>
          <w:szCs w:val="28"/>
          <w:lang w:eastAsia="zh-CN"/>
        </w:rPr>
        <w:t>标</w:t>
      </w:r>
      <w:r>
        <w:rPr>
          <w:rFonts w:hint="eastAsia" w:ascii="仿宋" w:hAnsi="仿宋" w:eastAsia="仿宋"/>
          <w:color w:val="000000"/>
          <w:sz w:val="28"/>
          <w:szCs w:val="28"/>
        </w:rPr>
        <w:t>期生效时间不变。</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单位需在《</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通知书》发放之日起5天内与招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单位签订合同，超出此期限，则视为自动放弃</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资格，竞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保证金不予退还，合同签订后，《</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通知书》成为合同的一部分。</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单位应当在《</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通知书》发出之日起</w:t>
      </w:r>
      <w:r>
        <w:rPr>
          <w:rFonts w:hint="eastAsia" w:ascii="仿宋" w:hAnsi="仿宋" w:eastAsia="仿宋"/>
          <w:color w:val="000000"/>
          <w:sz w:val="28"/>
          <w:szCs w:val="28"/>
          <w:lang w:val="en-US" w:eastAsia="zh-CN"/>
        </w:rPr>
        <w:t>10</w:t>
      </w:r>
      <w:r>
        <w:rPr>
          <w:rFonts w:hint="eastAsia" w:ascii="仿宋" w:hAnsi="仿宋" w:eastAsia="仿宋"/>
          <w:color w:val="000000"/>
          <w:sz w:val="28"/>
          <w:szCs w:val="28"/>
        </w:rPr>
        <w:t>日内，根据招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文件确定的事项和</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单位竞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文件，参照本招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文件文本签订合同。双方所签订的合同不得对招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文件和</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单位竞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文件作实质性修改，若在签订合同时向招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单位提出附加条件或者更改合同实质性内容的，招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单位有权取消其</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资格。</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文件的更正、补充文件，</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单位的竞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文件，补充或修改的文件及澄清或承诺文件等，均为双方签订</w:t>
      </w:r>
      <w:r>
        <w:rPr>
          <w:rFonts w:hint="eastAsia" w:ascii="仿宋" w:hAnsi="仿宋" w:eastAsia="仿宋"/>
          <w:color w:val="000000"/>
          <w:sz w:val="28"/>
          <w:szCs w:val="28"/>
          <w:lang w:eastAsia="zh-CN"/>
        </w:rPr>
        <w:t>标</w:t>
      </w:r>
      <w:r>
        <w:rPr>
          <w:rFonts w:hint="eastAsia" w:ascii="仿宋" w:hAnsi="仿宋" w:eastAsia="仿宋"/>
          <w:color w:val="000000"/>
          <w:sz w:val="28"/>
          <w:szCs w:val="28"/>
        </w:rPr>
        <w:t>赁合同的组成部分，并与合同一并作为本招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文件所列招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项目的互补性法律文件，与合同具有同等法律效力。</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单位因不可抗力或者自身原因不能履行合同的，招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单位可以与排位在</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单位之后第一位的</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 xml:space="preserve">候选单位签订合同，以此类推。 </w:t>
      </w:r>
    </w:p>
    <w:p>
      <w:pPr>
        <w:spacing w:line="360" w:lineRule="auto"/>
        <w:ind w:firstLine="482" w:firstLineChars="150"/>
        <w:rPr>
          <w:rFonts w:ascii="仿宋" w:hAnsi="仿宋" w:eastAsia="仿宋" w:cs="宋体"/>
          <w:b/>
          <w:bCs/>
          <w:color w:val="000000"/>
          <w:spacing w:val="20"/>
          <w:kern w:val="0"/>
          <w:sz w:val="28"/>
          <w:szCs w:val="24"/>
        </w:rPr>
      </w:pPr>
      <w:r>
        <w:rPr>
          <w:rFonts w:hint="eastAsia" w:ascii="仿宋" w:hAnsi="仿宋" w:eastAsia="仿宋" w:cs="宋体"/>
          <w:b/>
          <w:bCs/>
          <w:color w:val="000000"/>
          <w:spacing w:val="20"/>
          <w:kern w:val="0"/>
          <w:sz w:val="28"/>
          <w:szCs w:val="24"/>
        </w:rPr>
        <w:t>七、※条款</w:t>
      </w:r>
    </w:p>
    <w:p>
      <w:pPr>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文件中※条款为竞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单位必须响应的条款（包含合同※条款）。</w:t>
      </w:r>
    </w:p>
    <w:p>
      <w:pPr>
        <w:spacing w:line="360" w:lineRule="auto"/>
        <w:ind w:firstLine="560" w:firstLineChars="200"/>
        <w:rPr>
          <w:rFonts w:hint="eastAsia" w:ascii="仿宋" w:hAnsi="仿宋" w:eastAsia="仿宋"/>
          <w:color w:val="000000"/>
          <w:sz w:val="28"/>
          <w:szCs w:val="28"/>
        </w:rPr>
      </w:pPr>
    </w:p>
    <w:p>
      <w:pPr>
        <w:spacing w:line="360" w:lineRule="auto"/>
        <w:ind w:firstLine="560" w:firstLineChars="200"/>
        <w:rPr>
          <w:rFonts w:hint="eastAsia" w:ascii="仿宋" w:hAnsi="仿宋" w:eastAsia="仿宋"/>
          <w:color w:val="000000"/>
          <w:sz w:val="28"/>
          <w:szCs w:val="28"/>
        </w:rPr>
      </w:pPr>
    </w:p>
    <w:p>
      <w:pPr>
        <w:spacing w:line="360" w:lineRule="auto"/>
        <w:ind w:firstLine="560" w:firstLineChars="200"/>
        <w:rPr>
          <w:rFonts w:hint="eastAsia" w:ascii="仿宋" w:hAnsi="仿宋" w:eastAsia="仿宋"/>
          <w:color w:val="000000"/>
          <w:sz w:val="28"/>
          <w:szCs w:val="28"/>
        </w:rPr>
      </w:pPr>
    </w:p>
    <w:p>
      <w:pPr>
        <w:spacing w:line="360" w:lineRule="auto"/>
        <w:ind w:firstLine="560" w:firstLineChars="200"/>
        <w:rPr>
          <w:rFonts w:hint="eastAsia"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p>
    <w:p>
      <w:pPr>
        <w:spacing w:line="360" w:lineRule="auto"/>
        <w:ind w:firstLine="0" w:firstLineChars="0"/>
        <w:rPr>
          <w:rFonts w:ascii="仿宋" w:hAnsi="仿宋" w:eastAsia="仿宋"/>
          <w:color w:val="000000"/>
          <w:sz w:val="28"/>
          <w:szCs w:val="28"/>
        </w:rPr>
      </w:pPr>
    </w:p>
    <w:p>
      <w:pPr>
        <w:spacing w:line="360" w:lineRule="auto"/>
        <w:ind w:firstLine="0" w:firstLineChars="0"/>
        <w:rPr>
          <w:rFonts w:ascii="仿宋" w:hAnsi="仿宋" w:eastAsia="仿宋"/>
          <w:color w:val="000000"/>
          <w:sz w:val="28"/>
          <w:szCs w:val="28"/>
        </w:rPr>
      </w:pPr>
    </w:p>
    <w:p>
      <w:pPr>
        <w:keepNext/>
        <w:keepLines/>
        <w:numPr>
          <w:ilvl w:val="0"/>
          <w:numId w:val="1"/>
        </w:numPr>
        <w:spacing w:before="260" w:line="360" w:lineRule="auto"/>
        <w:jc w:val="center"/>
        <w:rPr>
          <w:rFonts w:ascii="仿宋" w:hAnsi="仿宋" w:eastAsia="仿宋" w:cs="宋体"/>
          <w:b/>
          <w:bCs/>
          <w:color w:val="000000"/>
          <w:spacing w:val="20"/>
          <w:kern w:val="0"/>
          <w:sz w:val="32"/>
          <w:szCs w:val="32"/>
        </w:rPr>
      </w:pPr>
      <w:r>
        <w:rPr>
          <w:rFonts w:hint="eastAsia" w:ascii="仿宋" w:hAnsi="仿宋" w:eastAsia="仿宋" w:cs="宋体"/>
          <w:b/>
          <w:bCs/>
          <w:color w:val="000000"/>
          <w:spacing w:val="20"/>
          <w:kern w:val="0"/>
          <w:sz w:val="32"/>
          <w:szCs w:val="32"/>
        </w:rPr>
        <w:t xml:space="preserve">   招</w:t>
      </w:r>
      <w:r>
        <w:rPr>
          <w:rFonts w:hint="eastAsia" w:ascii="仿宋" w:hAnsi="仿宋" w:eastAsia="仿宋" w:cs="宋体"/>
          <w:b/>
          <w:bCs/>
          <w:color w:val="000000"/>
          <w:spacing w:val="20"/>
          <w:kern w:val="0"/>
          <w:sz w:val="32"/>
          <w:szCs w:val="32"/>
          <w:lang w:eastAsia="zh-CN"/>
        </w:rPr>
        <w:t>标</w:t>
      </w:r>
      <w:r>
        <w:rPr>
          <w:rFonts w:hint="eastAsia" w:ascii="仿宋" w:hAnsi="仿宋" w:eastAsia="仿宋" w:cs="宋体"/>
          <w:b/>
          <w:bCs/>
          <w:color w:val="000000"/>
          <w:spacing w:val="20"/>
          <w:kern w:val="0"/>
          <w:sz w:val="32"/>
          <w:szCs w:val="32"/>
        </w:rPr>
        <w:t>一览表</w:t>
      </w:r>
    </w:p>
    <w:tbl>
      <w:tblPr>
        <w:tblStyle w:val="7"/>
        <w:tblpPr w:leftFromText="180" w:rightFromText="180" w:vertAnchor="text" w:horzAnchor="page" w:tblpX="1573" w:tblpY="424"/>
        <w:tblOverlap w:val="never"/>
        <w:tblW w:w="8505" w:type="dxa"/>
        <w:tblInd w:w="0" w:type="dxa"/>
        <w:shd w:val="clear" w:color="auto" w:fill="auto"/>
        <w:tblLayout w:type="fixed"/>
        <w:tblCellMar>
          <w:top w:w="0" w:type="dxa"/>
          <w:left w:w="0" w:type="dxa"/>
          <w:bottom w:w="0" w:type="dxa"/>
          <w:right w:w="0" w:type="dxa"/>
        </w:tblCellMar>
      </w:tblPr>
      <w:tblGrid>
        <w:gridCol w:w="1252"/>
        <w:gridCol w:w="1904"/>
        <w:gridCol w:w="979"/>
        <w:gridCol w:w="860"/>
        <w:gridCol w:w="1300"/>
        <w:gridCol w:w="2210"/>
      </w:tblGrid>
      <w:tr>
        <w:tblPrEx>
          <w:shd w:val="clear" w:color="auto" w:fill="auto"/>
          <w:tblCellMar>
            <w:top w:w="0" w:type="dxa"/>
            <w:left w:w="0" w:type="dxa"/>
            <w:bottom w:w="0" w:type="dxa"/>
            <w:right w:w="0" w:type="dxa"/>
          </w:tblCellMar>
        </w:tblPrEx>
        <w:trPr>
          <w:trHeight w:val="485"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序号</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停车场名称</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车道数</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质保期</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最高</w:t>
            </w:r>
          </w:p>
          <w:p>
            <w:pPr>
              <w:keepNext w:val="0"/>
              <w:keepLines w:val="0"/>
              <w:widowControl/>
              <w:suppressLineNumbers w:val="0"/>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控制价</w:t>
            </w:r>
          </w:p>
        </w:tc>
        <w:tc>
          <w:tcPr>
            <w:tcW w:w="2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维保服务</w:t>
            </w:r>
          </w:p>
        </w:tc>
      </w:tr>
      <w:tr>
        <w:tblPrEx>
          <w:tblCellMar>
            <w:top w:w="0" w:type="dxa"/>
            <w:left w:w="0" w:type="dxa"/>
            <w:bottom w:w="0" w:type="dxa"/>
            <w:right w:w="0" w:type="dxa"/>
          </w:tblCellMar>
        </w:tblPrEx>
        <w:trPr>
          <w:trHeight w:val="328"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大屏山公园南侧</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停车场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1年</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3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21万</w:t>
            </w:r>
          </w:p>
        </w:tc>
        <w:tc>
          <w:tcPr>
            <w:tcW w:w="22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bidi w:val="0"/>
              <w:jc w:val="center"/>
              <w:textAlignment w:val="center"/>
              <w:rPr>
                <w:rFonts w:hint="eastAsia" w:ascii="仿宋" w:hAnsi="仿宋" w:eastAsia="仿宋" w:cs="仿宋"/>
                <w:color w:val="000000"/>
                <w:kern w:val="0"/>
                <w:sz w:val="24"/>
                <w:szCs w:val="24"/>
                <w:u w:val="none"/>
                <w:lang w:val="en-US" w:eastAsia="zh-CN" w:bidi="ar"/>
              </w:rPr>
            </w:pPr>
            <w:r>
              <w:rPr>
                <w:rFonts w:hint="eastAsia" w:ascii="仿宋" w:hAnsi="仿宋" w:eastAsia="仿宋" w:cs="仿宋"/>
                <w:color w:val="000000"/>
                <w:kern w:val="0"/>
                <w:sz w:val="24"/>
                <w:szCs w:val="24"/>
                <w:u w:val="none"/>
                <w:lang w:val="en-US" w:eastAsia="zh-CN" w:bidi="ar"/>
              </w:rPr>
              <w:t>维保主要服务内容（总包）：包括但</w:t>
            </w:r>
          </w:p>
          <w:p>
            <w:pPr>
              <w:keepNext w:val="0"/>
              <w:keepLines w:val="0"/>
              <w:widowControl/>
              <w:suppressLineNumbers w:val="0"/>
              <w:jc w:val="center"/>
              <w:textAlignment w:val="center"/>
              <w:rPr>
                <w:rFonts w:hint="eastAsia" w:ascii="仿宋" w:hAnsi="仿宋" w:eastAsia="仿宋" w:cs="仿宋"/>
                <w:i w:val="0"/>
                <w:color w:val="0000FF"/>
                <w:kern w:val="0"/>
                <w:sz w:val="24"/>
                <w:szCs w:val="24"/>
                <w:u w:val="none"/>
                <w:lang w:val="en-US" w:eastAsia="zh-CN" w:bidi="ar"/>
              </w:rPr>
            </w:pPr>
            <w:r>
              <w:rPr>
                <w:rFonts w:hint="eastAsia" w:ascii="仿宋" w:hAnsi="仿宋" w:eastAsia="仿宋" w:cs="仿宋"/>
                <w:color w:val="000000"/>
                <w:kern w:val="0"/>
                <w:sz w:val="24"/>
                <w:szCs w:val="24"/>
                <w:u w:val="none"/>
                <w:lang w:val="en-US" w:eastAsia="zh-CN" w:bidi="ar"/>
              </w:rPr>
              <w:t>不限于免取卡停收费管理系统进行预防性维护、定期检测、非人为设备损害更换、应急检测、故障排查及数据服务。</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328"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大屏山公园东侧</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停车场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8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3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22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6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海景东五路停车场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8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3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22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6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滨湖大厦停车场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8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2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8"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海沧行政中心（政务中心）</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8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2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26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海沧文化中心停车场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8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2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328"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阿罗海机械车库</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停车场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8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2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26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202电台公共停车场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8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2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26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体育中心小学停车场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8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2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260"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公共卫生大楼停车场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8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2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601"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儿童公园停车场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86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3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2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bl>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hint="eastAsia" w:ascii="仿宋" w:hAnsi="仿宋" w:eastAsia="仿宋"/>
          <w:b/>
          <w:color w:val="000000"/>
          <w:sz w:val="28"/>
          <w:szCs w:val="28"/>
        </w:rPr>
      </w:pPr>
    </w:p>
    <w:p>
      <w:pPr>
        <w:spacing w:line="440" w:lineRule="exact"/>
        <w:rPr>
          <w:rFonts w:ascii="仿宋" w:hAnsi="仿宋" w:eastAsia="仿宋"/>
          <w:b/>
          <w:color w:val="000000"/>
          <w:sz w:val="28"/>
          <w:szCs w:val="28"/>
        </w:rPr>
      </w:pPr>
      <w:r>
        <w:rPr>
          <w:rFonts w:hint="eastAsia" w:ascii="仿宋" w:hAnsi="仿宋" w:eastAsia="仿宋"/>
          <w:b/>
          <w:color w:val="000000"/>
          <w:sz w:val="28"/>
          <w:szCs w:val="28"/>
        </w:rPr>
        <w:t>备注：</w:t>
      </w:r>
    </w:p>
    <w:bookmarkEnd w:id="2"/>
    <w:bookmarkEnd w:id="3"/>
    <w:bookmarkEnd w:id="4"/>
    <w:p>
      <w:pPr>
        <w:spacing w:line="360" w:lineRule="auto"/>
        <w:ind w:firstLine="560" w:firstLineChars="200"/>
        <w:rPr>
          <w:rFonts w:ascii="仿宋" w:hAnsi="仿宋" w:eastAsia="仿宋"/>
          <w:color w:val="000000"/>
          <w:sz w:val="28"/>
          <w:szCs w:val="28"/>
        </w:rPr>
      </w:pPr>
      <w:bookmarkStart w:id="5" w:name="_Toc489611121"/>
      <w:bookmarkStart w:id="6" w:name="_Toc357161856"/>
      <w:r>
        <w:rPr>
          <w:rFonts w:hint="eastAsia" w:ascii="仿宋" w:hAnsi="仿宋" w:eastAsia="仿宋"/>
          <w:color w:val="000000"/>
          <w:sz w:val="28"/>
          <w:szCs w:val="28"/>
        </w:rPr>
        <w:t>1、竞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单位必须于竞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前将竞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保证金转账至招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单位指定账号：</w:t>
      </w:r>
    </w:p>
    <w:p>
      <w:pPr>
        <w:spacing w:line="360" w:lineRule="auto"/>
        <w:ind w:firstLine="562" w:firstLineChars="200"/>
        <w:rPr>
          <w:rFonts w:hint="eastAsia" w:ascii="仿宋" w:hAnsi="仿宋" w:eastAsia="仿宋"/>
          <w:b/>
          <w:bCs/>
          <w:color w:val="000000"/>
          <w:sz w:val="28"/>
          <w:szCs w:val="28"/>
          <w:highlight w:val="none"/>
          <w:lang w:eastAsia="zh-CN"/>
        </w:rPr>
      </w:pPr>
      <w:r>
        <w:rPr>
          <w:rFonts w:hint="eastAsia" w:ascii="仿宋" w:hAnsi="仿宋" w:eastAsia="仿宋"/>
          <w:b/>
          <w:bCs/>
          <w:color w:val="000000"/>
          <w:sz w:val="28"/>
          <w:szCs w:val="28"/>
          <w:highlight w:val="none"/>
        </w:rPr>
        <w:t>开户银行：</w:t>
      </w:r>
      <w:r>
        <w:rPr>
          <w:rFonts w:hint="eastAsia" w:ascii="仿宋" w:hAnsi="仿宋" w:eastAsia="仿宋"/>
          <w:b/>
          <w:bCs/>
          <w:color w:val="000000"/>
          <w:sz w:val="28"/>
          <w:szCs w:val="28"/>
          <w:highlight w:val="none"/>
          <w:lang w:eastAsia="zh-CN"/>
        </w:rPr>
        <w:t>建设银行海沧支行</w:t>
      </w:r>
    </w:p>
    <w:p>
      <w:pPr>
        <w:spacing w:line="360" w:lineRule="auto"/>
        <w:ind w:firstLine="562" w:firstLineChars="200"/>
        <w:rPr>
          <w:rFonts w:ascii="仿宋" w:hAnsi="仿宋" w:eastAsia="仿宋"/>
          <w:b/>
          <w:bCs/>
          <w:color w:val="000000"/>
          <w:sz w:val="28"/>
          <w:szCs w:val="28"/>
          <w:highlight w:val="none"/>
        </w:rPr>
      </w:pPr>
      <w:r>
        <w:rPr>
          <w:rFonts w:hint="eastAsia" w:ascii="仿宋" w:hAnsi="仿宋" w:eastAsia="仿宋"/>
          <w:b/>
          <w:bCs/>
          <w:color w:val="000000"/>
          <w:sz w:val="28"/>
          <w:szCs w:val="28"/>
          <w:highlight w:val="none"/>
        </w:rPr>
        <w:t>户名：厦门海沧城建开发有限公司</w:t>
      </w:r>
    </w:p>
    <w:p>
      <w:pPr>
        <w:spacing w:line="360" w:lineRule="auto"/>
        <w:ind w:firstLine="562" w:firstLineChars="200"/>
        <w:rPr>
          <w:rFonts w:hint="default" w:ascii="仿宋" w:hAnsi="仿宋" w:eastAsia="仿宋"/>
          <w:b/>
          <w:bCs/>
          <w:color w:val="000000"/>
          <w:sz w:val="28"/>
          <w:szCs w:val="28"/>
          <w:highlight w:val="none"/>
        </w:rPr>
      </w:pPr>
      <w:r>
        <w:rPr>
          <w:rFonts w:hint="eastAsia" w:ascii="仿宋" w:hAnsi="仿宋" w:eastAsia="仿宋"/>
          <w:b/>
          <w:bCs/>
          <w:color w:val="000000"/>
          <w:sz w:val="28"/>
          <w:szCs w:val="28"/>
          <w:highlight w:val="none"/>
        </w:rPr>
        <w:t>银行账户：</w:t>
      </w:r>
      <w:r>
        <w:rPr>
          <w:rFonts w:hint="eastAsia" w:ascii="仿宋" w:hAnsi="仿宋" w:eastAsia="仿宋"/>
          <w:b/>
          <w:bCs/>
          <w:color w:val="000000"/>
          <w:sz w:val="28"/>
          <w:szCs w:val="28"/>
          <w:highlight w:val="none"/>
          <w:lang w:eastAsia="zh-CN"/>
        </w:rPr>
        <w:t>3</w:t>
      </w:r>
      <w:r>
        <w:rPr>
          <w:rFonts w:hint="eastAsia" w:ascii="仿宋" w:hAnsi="仿宋" w:eastAsia="仿宋"/>
          <w:b/>
          <w:bCs/>
          <w:color w:val="000000"/>
          <w:sz w:val="28"/>
          <w:szCs w:val="28"/>
          <w:highlight w:val="none"/>
          <w:lang w:val="en-US" w:eastAsia="zh-CN"/>
        </w:rPr>
        <w:t>5101559001052515469</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不得现场缴交现金，并将竞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保证金缴交凭证和竞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文件同时送达竞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地点，否则将被拒绝参加竞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单位的竞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保证金</w:t>
      </w:r>
      <w:r>
        <w:rPr>
          <w:rFonts w:hint="eastAsia" w:ascii="仿宋" w:hAnsi="仿宋" w:eastAsia="仿宋"/>
          <w:color w:val="000000"/>
          <w:sz w:val="28"/>
          <w:szCs w:val="28"/>
          <w:lang w:eastAsia="zh-CN"/>
        </w:rPr>
        <w:t>顺延为合同的履约保证金，</w:t>
      </w:r>
      <w:r>
        <w:rPr>
          <w:rFonts w:hint="eastAsia" w:ascii="仿宋" w:hAnsi="仿宋" w:eastAsia="仿宋"/>
          <w:color w:val="000000"/>
          <w:sz w:val="28"/>
          <w:szCs w:val="28"/>
        </w:rPr>
        <w:t>其余单位的竞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保证金将在竞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完成后无息退还。</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、为保证设备维护及响应速度，</w:t>
      </w:r>
      <w:r>
        <w:rPr>
          <w:rFonts w:hint="eastAsia" w:ascii="仿宋" w:hAnsi="仿宋" w:eastAsia="仿宋"/>
          <w:color w:val="000000"/>
          <w:sz w:val="28"/>
          <w:szCs w:val="28"/>
          <w:lang w:eastAsia="zh-CN"/>
        </w:rPr>
        <w:t>中标</w:t>
      </w:r>
      <w:r>
        <w:rPr>
          <w:rFonts w:hint="eastAsia" w:ascii="仿宋" w:hAnsi="仿宋" w:eastAsia="仿宋"/>
          <w:color w:val="000000"/>
          <w:sz w:val="28"/>
          <w:szCs w:val="28"/>
        </w:rPr>
        <w:t>单位必须为厦门本地设立企业。</w:t>
      </w:r>
    </w:p>
    <w:p>
      <w:pPr>
        <w:spacing w:line="360" w:lineRule="auto"/>
        <w:ind w:firstLine="560" w:firstLineChars="200"/>
        <w:rPr>
          <w:rFonts w:ascii="仿宋" w:hAnsi="仿宋" w:eastAsia="仿宋"/>
          <w:color w:val="000000"/>
          <w:sz w:val="28"/>
          <w:szCs w:val="28"/>
        </w:rPr>
      </w:pPr>
    </w:p>
    <w:p>
      <w:pPr>
        <w:spacing w:line="360" w:lineRule="auto"/>
        <w:jc w:val="center"/>
        <w:rPr>
          <w:rFonts w:ascii="仿宋" w:hAnsi="仿宋" w:eastAsia="仿宋"/>
          <w:color w:val="000000"/>
          <w:sz w:val="24"/>
          <w:szCs w:val="24"/>
        </w:rPr>
      </w:pPr>
      <w:r>
        <w:rPr>
          <w:rFonts w:hint="eastAsia" w:ascii="仿宋" w:hAnsi="仿宋" w:eastAsia="仿宋" w:cs="宋体"/>
          <w:b/>
          <w:bCs/>
          <w:color w:val="000000"/>
          <w:spacing w:val="20"/>
          <w:kern w:val="0"/>
          <w:sz w:val="32"/>
          <w:szCs w:val="32"/>
        </w:rPr>
        <w:t>第三章      竞</w:t>
      </w:r>
      <w:r>
        <w:rPr>
          <w:rFonts w:hint="eastAsia" w:ascii="仿宋" w:hAnsi="仿宋" w:eastAsia="仿宋" w:cs="宋体"/>
          <w:b/>
          <w:bCs/>
          <w:color w:val="000000"/>
          <w:spacing w:val="20"/>
          <w:kern w:val="0"/>
          <w:sz w:val="32"/>
          <w:szCs w:val="32"/>
          <w:lang w:eastAsia="zh-CN"/>
        </w:rPr>
        <w:t>标</w:t>
      </w:r>
      <w:r>
        <w:rPr>
          <w:rFonts w:hint="eastAsia" w:ascii="仿宋" w:hAnsi="仿宋" w:eastAsia="仿宋" w:cs="宋体"/>
          <w:b/>
          <w:bCs/>
          <w:color w:val="000000"/>
          <w:spacing w:val="20"/>
          <w:kern w:val="0"/>
          <w:sz w:val="32"/>
          <w:szCs w:val="32"/>
        </w:rPr>
        <w:t>方式</w:t>
      </w:r>
    </w:p>
    <w:p>
      <w:pPr>
        <w:widowControl/>
        <w:shd w:val="clear" w:color="auto" w:fill="FFFFFF"/>
        <w:spacing w:line="360" w:lineRule="auto"/>
        <w:ind w:firstLine="357"/>
        <w:jc w:val="left"/>
        <w:textAlignment w:val="baseline"/>
        <w:rPr>
          <w:rStyle w:val="10"/>
          <w:rFonts w:ascii="仿宋" w:hAnsi="仿宋" w:eastAsia="仿宋" w:cs="宋体"/>
          <w:b w:val="0"/>
          <w:color w:val="000000"/>
          <w:kern w:val="0"/>
          <w:sz w:val="28"/>
          <w:szCs w:val="28"/>
          <w:shd w:val="clear" w:color="auto" w:fill="FFFFFF"/>
        </w:rPr>
      </w:pPr>
      <w:r>
        <w:rPr>
          <w:rStyle w:val="10"/>
          <w:rFonts w:hint="eastAsia" w:ascii="仿宋" w:hAnsi="仿宋" w:eastAsia="仿宋" w:cs="宋体"/>
          <w:b w:val="0"/>
          <w:color w:val="000000"/>
          <w:kern w:val="0"/>
          <w:sz w:val="28"/>
          <w:szCs w:val="28"/>
          <w:shd w:val="clear" w:color="auto" w:fill="FFFFFF"/>
        </w:rPr>
        <w:t>本项目公开招</w:t>
      </w:r>
      <w:r>
        <w:rPr>
          <w:rStyle w:val="10"/>
          <w:rFonts w:hint="eastAsia" w:ascii="仿宋" w:hAnsi="仿宋" w:eastAsia="仿宋" w:cs="宋体"/>
          <w:b w:val="0"/>
          <w:color w:val="000000"/>
          <w:kern w:val="0"/>
          <w:sz w:val="28"/>
          <w:szCs w:val="28"/>
          <w:shd w:val="clear" w:color="auto" w:fill="FFFFFF"/>
          <w:lang w:eastAsia="zh-CN"/>
        </w:rPr>
        <w:t>标</w:t>
      </w:r>
      <w:r>
        <w:rPr>
          <w:rStyle w:val="10"/>
          <w:rFonts w:hint="eastAsia" w:ascii="仿宋" w:hAnsi="仿宋" w:eastAsia="仿宋" w:cs="宋体"/>
          <w:b w:val="0"/>
          <w:color w:val="000000"/>
          <w:kern w:val="0"/>
          <w:sz w:val="28"/>
          <w:szCs w:val="28"/>
          <w:shd w:val="clear" w:color="auto" w:fill="FFFFFF"/>
        </w:rPr>
        <w:t>，竞</w:t>
      </w:r>
      <w:r>
        <w:rPr>
          <w:rStyle w:val="10"/>
          <w:rFonts w:hint="eastAsia" w:ascii="仿宋" w:hAnsi="仿宋" w:eastAsia="仿宋" w:cs="宋体"/>
          <w:b w:val="0"/>
          <w:color w:val="000000"/>
          <w:kern w:val="0"/>
          <w:sz w:val="28"/>
          <w:szCs w:val="28"/>
          <w:shd w:val="clear" w:color="auto" w:fill="FFFFFF"/>
          <w:lang w:eastAsia="zh-CN"/>
        </w:rPr>
        <w:t>标</w:t>
      </w:r>
      <w:r>
        <w:rPr>
          <w:rStyle w:val="10"/>
          <w:rFonts w:hint="eastAsia" w:ascii="仿宋" w:hAnsi="仿宋" w:eastAsia="仿宋" w:cs="宋体"/>
          <w:b w:val="0"/>
          <w:color w:val="000000"/>
          <w:kern w:val="0"/>
          <w:sz w:val="28"/>
          <w:szCs w:val="28"/>
          <w:shd w:val="clear" w:color="auto" w:fill="FFFFFF"/>
        </w:rPr>
        <w:t>单位须通过评审，合格后方可参与竞</w:t>
      </w:r>
      <w:r>
        <w:rPr>
          <w:rStyle w:val="10"/>
          <w:rFonts w:hint="eastAsia" w:ascii="仿宋" w:hAnsi="仿宋" w:eastAsia="仿宋" w:cs="宋体"/>
          <w:b w:val="0"/>
          <w:color w:val="000000"/>
          <w:kern w:val="0"/>
          <w:sz w:val="28"/>
          <w:szCs w:val="28"/>
          <w:shd w:val="clear" w:color="auto" w:fill="FFFFFF"/>
          <w:lang w:eastAsia="zh-CN"/>
        </w:rPr>
        <w:t>标</w:t>
      </w:r>
      <w:r>
        <w:rPr>
          <w:rStyle w:val="10"/>
          <w:rFonts w:hint="eastAsia" w:ascii="仿宋" w:hAnsi="仿宋" w:eastAsia="仿宋" w:cs="宋体"/>
          <w:b w:val="0"/>
          <w:color w:val="000000"/>
          <w:kern w:val="0"/>
          <w:sz w:val="28"/>
          <w:szCs w:val="28"/>
          <w:shd w:val="clear" w:color="auto" w:fill="FFFFFF"/>
        </w:rPr>
        <w:t>：</w:t>
      </w:r>
    </w:p>
    <w:p>
      <w:pPr>
        <w:spacing w:line="360" w:lineRule="auto"/>
        <w:rPr>
          <w:rStyle w:val="10"/>
          <w:rFonts w:ascii="仿宋" w:hAnsi="仿宋" w:eastAsia="仿宋" w:cs="宋体"/>
          <w:b w:val="0"/>
          <w:color w:val="000000"/>
          <w:kern w:val="0"/>
          <w:sz w:val="28"/>
          <w:szCs w:val="28"/>
          <w:shd w:val="clear" w:color="auto" w:fill="FFFFFF"/>
        </w:rPr>
      </w:pPr>
      <w:r>
        <w:rPr>
          <w:rStyle w:val="10"/>
          <w:rFonts w:hint="eastAsia" w:ascii="仿宋" w:hAnsi="仿宋" w:eastAsia="仿宋" w:cs="宋体"/>
          <w:b w:val="0"/>
          <w:color w:val="000000"/>
          <w:kern w:val="0"/>
          <w:sz w:val="28"/>
          <w:szCs w:val="28"/>
          <w:shd w:val="clear" w:color="auto" w:fill="FFFFFF"/>
        </w:rPr>
        <w:t>（一）</w:t>
      </w:r>
      <w:r>
        <w:rPr>
          <w:rStyle w:val="10"/>
          <w:rFonts w:hint="eastAsia" w:ascii="仿宋" w:hAnsi="仿宋" w:eastAsia="仿宋" w:cs="宋体"/>
          <w:b w:val="0"/>
          <w:color w:val="000000"/>
          <w:kern w:val="0"/>
          <w:sz w:val="28"/>
          <w:szCs w:val="28"/>
          <w:shd w:val="clear" w:color="auto" w:fill="FFFFFF"/>
          <w:lang w:eastAsia="zh-CN"/>
        </w:rPr>
        <w:t>报价最低者</w:t>
      </w:r>
      <w:r>
        <w:rPr>
          <w:rStyle w:val="10"/>
          <w:rFonts w:hint="eastAsia" w:ascii="仿宋" w:hAnsi="仿宋" w:eastAsia="仿宋" w:cs="宋体"/>
          <w:b w:val="0"/>
          <w:color w:val="000000"/>
          <w:kern w:val="0"/>
          <w:sz w:val="28"/>
          <w:szCs w:val="28"/>
          <w:shd w:val="clear" w:color="auto" w:fill="FFFFFF"/>
        </w:rPr>
        <w:t>作为</w:t>
      </w:r>
      <w:r>
        <w:rPr>
          <w:rStyle w:val="10"/>
          <w:rFonts w:hint="eastAsia" w:ascii="仿宋" w:hAnsi="仿宋" w:eastAsia="仿宋" w:cs="宋体"/>
          <w:b w:val="0"/>
          <w:color w:val="000000"/>
          <w:kern w:val="0"/>
          <w:sz w:val="28"/>
          <w:szCs w:val="28"/>
          <w:shd w:val="clear" w:color="auto" w:fill="FFFFFF"/>
          <w:lang w:eastAsia="zh-CN"/>
        </w:rPr>
        <w:t>中标</w:t>
      </w:r>
      <w:r>
        <w:rPr>
          <w:rStyle w:val="10"/>
          <w:rFonts w:hint="eastAsia" w:ascii="仿宋" w:hAnsi="仿宋" w:eastAsia="仿宋" w:cs="宋体"/>
          <w:b w:val="0"/>
          <w:color w:val="000000"/>
          <w:kern w:val="0"/>
          <w:sz w:val="28"/>
          <w:szCs w:val="28"/>
          <w:shd w:val="clear" w:color="auto" w:fill="FFFFFF"/>
        </w:rPr>
        <w:t>单位；</w:t>
      </w:r>
    </w:p>
    <w:p>
      <w:pPr>
        <w:spacing w:line="360" w:lineRule="auto"/>
        <w:rPr>
          <w:rStyle w:val="10"/>
          <w:rFonts w:ascii="仿宋" w:hAnsi="仿宋" w:eastAsia="仿宋" w:cs="宋体"/>
          <w:b w:val="0"/>
          <w:color w:val="000000"/>
          <w:kern w:val="0"/>
          <w:sz w:val="28"/>
          <w:szCs w:val="28"/>
          <w:shd w:val="clear" w:color="auto" w:fill="FFFFFF"/>
        </w:rPr>
      </w:pPr>
      <w:r>
        <w:rPr>
          <w:rStyle w:val="10"/>
          <w:rFonts w:hint="eastAsia" w:ascii="仿宋" w:hAnsi="仿宋" w:eastAsia="仿宋" w:cs="宋体"/>
          <w:b w:val="0"/>
          <w:color w:val="000000"/>
          <w:kern w:val="0"/>
          <w:sz w:val="28"/>
          <w:szCs w:val="28"/>
          <w:shd w:val="clear" w:color="auto" w:fill="FFFFFF"/>
        </w:rPr>
        <w:t>（二）各竞</w:t>
      </w:r>
      <w:r>
        <w:rPr>
          <w:rStyle w:val="10"/>
          <w:rFonts w:hint="eastAsia" w:ascii="仿宋" w:hAnsi="仿宋" w:eastAsia="仿宋" w:cs="宋体"/>
          <w:b w:val="0"/>
          <w:color w:val="000000"/>
          <w:kern w:val="0"/>
          <w:sz w:val="28"/>
          <w:szCs w:val="28"/>
          <w:shd w:val="clear" w:color="auto" w:fill="FFFFFF"/>
          <w:lang w:eastAsia="zh-CN"/>
        </w:rPr>
        <w:t>标</w:t>
      </w:r>
      <w:r>
        <w:rPr>
          <w:rStyle w:val="10"/>
          <w:rFonts w:hint="eastAsia" w:ascii="仿宋" w:hAnsi="仿宋" w:eastAsia="仿宋" w:cs="宋体"/>
          <w:b w:val="0"/>
          <w:color w:val="000000"/>
          <w:kern w:val="0"/>
          <w:sz w:val="28"/>
          <w:szCs w:val="28"/>
          <w:shd w:val="clear" w:color="auto" w:fill="FFFFFF"/>
        </w:rPr>
        <w:t>单位的竞</w:t>
      </w:r>
      <w:r>
        <w:rPr>
          <w:rStyle w:val="10"/>
          <w:rFonts w:hint="eastAsia" w:ascii="仿宋" w:hAnsi="仿宋" w:eastAsia="仿宋" w:cs="宋体"/>
          <w:b w:val="0"/>
          <w:color w:val="000000"/>
          <w:kern w:val="0"/>
          <w:sz w:val="28"/>
          <w:szCs w:val="28"/>
          <w:shd w:val="clear" w:color="auto" w:fill="FFFFFF"/>
          <w:lang w:eastAsia="zh-CN"/>
        </w:rPr>
        <w:t>标</w:t>
      </w:r>
      <w:r>
        <w:rPr>
          <w:rStyle w:val="10"/>
          <w:rFonts w:hint="eastAsia" w:ascii="仿宋" w:hAnsi="仿宋" w:eastAsia="仿宋" w:cs="宋体"/>
          <w:b w:val="0"/>
          <w:color w:val="000000"/>
          <w:kern w:val="0"/>
          <w:sz w:val="28"/>
          <w:szCs w:val="28"/>
          <w:shd w:val="clear" w:color="auto" w:fill="FFFFFF"/>
        </w:rPr>
        <w:t>报价不得</w:t>
      </w:r>
      <w:r>
        <w:rPr>
          <w:rStyle w:val="10"/>
          <w:rFonts w:hint="eastAsia" w:ascii="仿宋" w:hAnsi="仿宋" w:eastAsia="仿宋" w:cs="宋体"/>
          <w:b w:val="0"/>
          <w:color w:val="000000"/>
          <w:kern w:val="0"/>
          <w:sz w:val="28"/>
          <w:szCs w:val="28"/>
          <w:shd w:val="clear" w:color="auto" w:fill="FFFFFF"/>
          <w:lang w:eastAsia="zh-CN"/>
        </w:rPr>
        <w:t>高</w:t>
      </w:r>
      <w:r>
        <w:rPr>
          <w:rStyle w:val="10"/>
          <w:rFonts w:hint="eastAsia" w:ascii="仿宋" w:hAnsi="仿宋" w:eastAsia="仿宋" w:cs="宋体"/>
          <w:b w:val="0"/>
          <w:color w:val="000000"/>
          <w:kern w:val="0"/>
          <w:sz w:val="28"/>
          <w:szCs w:val="28"/>
          <w:shd w:val="clear" w:color="auto" w:fill="FFFFFF"/>
        </w:rPr>
        <w:t>于招</w:t>
      </w:r>
      <w:r>
        <w:rPr>
          <w:rStyle w:val="10"/>
          <w:rFonts w:hint="eastAsia" w:ascii="仿宋" w:hAnsi="仿宋" w:eastAsia="仿宋" w:cs="宋体"/>
          <w:b w:val="0"/>
          <w:color w:val="000000"/>
          <w:kern w:val="0"/>
          <w:sz w:val="28"/>
          <w:szCs w:val="28"/>
          <w:shd w:val="clear" w:color="auto" w:fill="FFFFFF"/>
          <w:lang w:eastAsia="zh-CN"/>
        </w:rPr>
        <w:t>标</w:t>
      </w:r>
      <w:r>
        <w:rPr>
          <w:rStyle w:val="10"/>
          <w:rFonts w:hint="eastAsia" w:ascii="仿宋" w:hAnsi="仿宋" w:eastAsia="仿宋" w:cs="宋体"/>
          <w:b w:val="0"/>
          <w:color w:val="000000"/>
          <w:kern w:val="0"/>
          <w:sz w:val="28"/>
          <w:szCs w:val="28"/>
          <w:shd w:val="clear" w:color="auto" w:fill="FFFFFF"/>
        </w:rPr>
        <w:t>控制价，否则本次竞</w:t>
      </w:r>
      <w:r>
        <w:rPr>
          <w:rStyle w:val="10"/>
          <w:rFonts w:hint="eastAsia" w:ascii="仿宋" w:hAnsi="仿宋" w:eastAsia="仿宋" w:cs="宋体"/>
          <w:b w:val="0"/>
          <w:color w:val="000000"/>
          <w:kern w:val="0"/>
          <w:sz w:val="28"/>
          <w:szCs w:val="28"/>
          <w:shd w:val="clear" w:color="auto" w:fill="FFFFFF"/>
          <w:lang w:eastAsia="zh-CN"/>
        </w:rPr>
        <w:t>标</w:t>
      </w:r>
      <w:r>
        <w:rPr>
          <w:rStyle w:val="10"/>
          <w:rFonts w:hint="eastAsia" w:ascii="仿宋" w:hAnsi="仿宋" w:eastAsia="仿宋" w:cs="宋体"/>
          <w:b w:val="0"/>
          <w:color w:val="000000"/>
          <w:kern w:val="0"/>
          <w:sz w:val="28"/>
          <w:szCs w:val="28"/>
          <w:shd w:val="clear" w:color="auto" w:fill="FFFFFF"/>
        </w:rPr>
        <w:t>将被视为无效竞</w:t>
      </w:r>
      <w:r>
        <w:rPr>
          <w:rStyle w:val="10"/>
          <w:rFonts w:hint="eastAsia" w:ascii="仿宋" w:hAnsi="仿宋" w:eastAsia="仿宋" w:cs="宋体"/>
          <w:b w:val="0"/>
          <w:color w:val="000000"/>
          <w:kern w:val="0"/>
          <w:sz w:val="28"/>
          <w:szCs w:val="28"/>
          <w:shd w:val="clear" w:color="auto" w:fill="FFFFFF"/>
          <w:lang w:eastAsia="zh-CN"/>
        </w:rPr>
        <w:t>标</w:t>
      </w:r>
      <w:r>
        <w:rPr>
          <w:rStyle w:val="10"/>
          <w:rFonts w:hint="eastAsia" w:ascii="仿宋" w:hAnsi="仿宋" w:eastAsia="仿宋" w:cs="宋体"/>
          <w:b w:val="0"/>
          <w:color w:val="000000"/>
          <w:kern w:val="0"/>
          <w:sz w:val="28"/>
          <w:szCs w:val="28"/>
          <w:shd w:val="clear" w:color="auto" w:fill="FFFFFF"/>
        </w:rPr>
        <w:t>。</w:t>
      </w:r>
      <w:bookmarkEnd w:id="5"/>
      <w:bookmarkEnd w:id="6"/>
    </w:p>
    <w:p>
      <w:pPr>
        <w:spacing w:line="360" w:lineRule="auto"/>
        <w:rPr>
          <w:rStyle w:val="10"/>
          <w:rFonts w:ascii="仿宋" w:hAnsi="仿宋" w:eastAsia="仿宋" w:cs="宋体"/>
          <w:b w:val="0"/>
          <w:color w:val="000000"/>
          <w:kern w:val="0"/>
          <w:sz w:val="28"/>
          <w:szCs w:val="28"/>
          <w:shd w:val="clear" w:color="auto" w:fill="FFFFFF"/>
        </w:rPr>
      </w:pPr>
    </w:p>
    <w:p>
      <w:pPr>
        <w:spacing w:line="360" w:lineRule="auto"/>
        <w:jc w:val="center"/>
        <w:rPr>
          <w:rFonts w:ascii="仿宋" w:hAnsi="仿宋" w:eastAsia="仿宋" w:cs="宋体"/>
          <w:b/>
          <w:bCs/>
          <w:color w:val="000000"/>
          <w:spacing w:val="20"/>
          <w:kern w:val="0"/>
          <w:sz w:val="32"/>
          <w:szCs w:val="32"/>
        </w:rPr>
      </w:pPr>
      <w:r>
        <w:rPr>
          <w:rFonts w:hint="eastAsia" w:ascii="仿宋" w:hAnsi="仿宋" w:eastAsia="仿宋" w:cs="宋体"/>
          <w:b/>
          <w:bCs/>
          <w:color w:val="000000"/>
          <w:spacing w:val="20"/>
          <w:kern w:val="0"/>
          <w:sz w:val="32"/>
          <w:szCs w:val="32"/>
        </w:rPr>
        <w:t>第四章    合同主要条款</w:t>
      </w:r>
    </w:p>
    <w:p>
      <w:pPr>
        <w:pStyle w:val="12"/>
        <w:spacing w:line="360" w:lineRule="auto"/>
        <w:ind w:firstLine="0" w:firstLineChars="0"/>
        <w:jc w:val="left"/>
        <w:rPr>
          <w:rFonts w:ascii="仿宋" w:hAnsi="仿宋" w:eastAsia="仿宋" w:cs="仿宋"/>
          <w:color w:val="000000"/>
          <w:sz w:val="28"/>
          <w:szCs w:val="28"/>
        </w:rPr>
      </w:pPr>
      <w:r>
        <w:rPr>
          <w:rFonts w:hint="eastAsia" w:ascii="仿宋" w:hAnsi="仿宋" w:eastAsia="仿宋" w:cs="仿宋"/>
          <w:color w:val="000000"/>
          <w:sz w:val="28"/>
          <w:szCs w:val="28"/>
        </w:rPr>
        <w:t>※第一条  标的</w:t>
      </w:r>
    </w:p>
    <w:p>
      <w:pPr>
        <w:pStyle w:val="12"/>
        <w:spacing w:line="360" w:lineRule="auto"/>
        <w:ind w:firstLine="560"/>
        <w:jc w:val="left"/>
        <w:rPr>
          <w:rFonts w:ascii="仿宋" w:hAnsi="仿宋" w:eastAsia="仿宋" w:cs="仿宋"/>
          <w:color w:val="000000"/>
          <w:sz w:val="28"/>
          <w:szCs w:val="28"/>
        </w:rPr>
      </w:pPr>
      <w:r>
        <w:rPr>
          <w:rFonts w:hint="eastAsia" w:ascii="仿宋" w:hAnsi="仿宋" w:eastAsia="仿宋" w:cs="仿宋"/>
          <w:color w:val="000000"/>
          <w:sz w:val="28"/>
          <w:szCs w:val="28"/>
        </w:rPr>
        <w:t>1.1甲方将</w:t>
      </w:r>
      <w:r>
        <w:rPr>
          <w:rFonts w:hint="eastAsia" w:ascii="仿宋" w:hAnsi="仿宋" w:eastAsia="仿宋" w:cs="仿宋"/>
          <w:b w:val="0"/>
          <w:i w:val="0"/>
          <w:caps w:val="0"/>
          <w:color w:val="000000"/>
          <w:spacing w:val="0"/>
          <w:kern w:val="2"/>
          <w:sz w:val="28"/>
          <w:szCs w:val="28"/>
          <w:u w:val="none"/>
          <w:shd w:val="clear" w:fill="auto"/>
          <w:vertAlign w:val="baseline"/>
          <w:lang w:val="en-US" w:eastAsia="zh-CN" w:bidi="ar"/>
        </w:rPr>
        <w:t>大屏山南侧、大屏山东侧、海景东五路、滨湖大厦、海沧行政中心（政务中心）、海沧文化中心、阿罗海机械车库、202电台、体育中心小学、公共卫生大楼、儿童公园停车场</w:t>
      </w:r>
      <w:r>
        <w:rPr>
          <w:rFonts w:hint="eastAsia" w:ascii="仿宋" w:hAnsi="仿宋" w:eastAsia="仿宋" w:cs="仿宋"/>
          <w:b w:val="0"/>
          <w:i w:val="0"/>
          <w:caps w:val="0"/>
          <w:color w:val="000000"/>
          <w:spacing w:val="0"/>
          <w:kern w:val="2"/>
          <w:sz w:val="28"/>
          <w:szCs w:val="28"/>
          <w:u w:val="none"/>
          <w:shd w:val="clear"/>
          <w:vertAlign w:val="baseline"/>
          <w:lang w:val="en-US" w:eastAsia="zh-CN" w:bidi="ar"/>
        </w:rPr>
        <w:t>维保服务</w:t>
      </w:r>
      <w:r>
        <w:rPr>
          <w:rFonts w:hint="eastAsia" w:ascii="仿宋" w:hAnsi="仿宋" w:eastAsia="仿宋" w:cs="仿宋"/>
          <w:color w:val="000000"/>
          <w:sz w:val="28"/>
          <w:szCs w:val="28"/>
          <w:lang w:eastAsia="zh-CN"/>
        </w:rPr>
        <w:t>竞标</w:t>
      </w:r>
      <w:r>
        <w:rPr>
          <w:rFonts w:hint="eastAsia" w:ascii="仿宋" w:hAnsi="仿宋" w:eastAsia="仿宋" w:cs="仿宋"/>
          <w:color w:val="000000"/>
          <w:sz w:val="28"/>
          <w:szCs w:val="28"/>
        </w:rPr>
        <w:t>给乙方，具体数量以乙方投标为准。</w:t>
      </w:r>
    </w:p>
    <w:p>
      <w:pPr>
        <w:pStyle w:val="12"/>
        <w:spacing w:line="360" w:lineRule="auto"/>
        <w:ind w:firstLine="560"/>
        <w:jc w:val="left"/>
        <w:rPr>
          <w:rFonts w:ascii="仿宋" w:hAnsi="仿宋" w:eastAsia="仿宋" w:cs="仿宋"/>
          <w:color w:val="000000"/>
          <w:sz w:val="28"/>
          <w:szCs w:val="28"/>
        </w:rPr>
      </w:pPr>
      <w:r>
        <w:rPr>
          <w:rFonts w:hint="eastAsia" w:ascii="仿宋" w:hAnsi="仿宋" w:eastAsia="仿宋" w:cs="仿宋"/>
          <w:color w:val="000000"/>
          <w:sz w:val="28"/>
          <w:szCs w:val="28"/>
        </w:rPr>
        <w:t>1.2用途：</w:t>
      </w:r>
      <w:r>
        <w:rPr>
          <w:rFonts w:hint="eastAsia" w:ascii="仿宋" w:hAnsi="仿宋" w:eastAsia="仿宋" w:cs="仿宋"/>
          <w:color w:val="000000"/>
          <w:sz w:val="28"/>
          <w:szCs w:val="28"/>
          <w:u w:val="none"/>
          <w:lang w:bidi="ar"/>
        </w:rPr>
        <w:t>乙方有义务根据总包维护服务任务清单进行维护服务工作，并随时准备接收甲方的问题或故障通知，提供“突发性的问题或故障检修”服务。</w:t>
      </w:r>
    </w:p>
    <w:p>
      <w:pPr>
        <w:pStyle w:val="12"/>
        <w:spacing w:line="360" w:lineRule="auto"/>
        <w:ind w:firstLine="560"/>
        <w:jc w:val="left"/>
        <w:rPr>
          <w:rFonts w:hint="eastAsia" w:ascii="仿宋" w:hAnsi="仿宋" w:eastAsia="仿宋" w:cs="仿宋"/>
          <w:color w:val="000000"/>
          <w:sz w:val="28"/>
          <w:szCs w:val="28"/>
          <w:u w:val="none"/>
          <w:lang w:bidi="ar"/>
        </w:rPr>
      </w:pPr>
      <w:r>
        <w:rPr>
          <w:rFonts w:hint="eastAsia" w:ascii="仿宋" w:hAnsi="仿宋" w:eastAsia="仿宋" w:cs="仿宋"/>
          <w:color w:val="000000"/>
          <w:sz w:val="28"/>
          <w:szCs w:val="28"/>
        </w:rPr>
        <w:t>1.3</w:t>
      </w:r>
      <w:r>
        <w:rPr>
          <w:rFonts w:hint="eastAsia" w:ascii="宋体" w:hAnsi="宋体"/>
          <w:bCs/>
          <w:color w:val="000000"/>
          <w:sz w:val="28"/>
          <w:szCs w:val="28"/>
        </w:rPr>
        <w:t xml:space="preserve"> </w:t>
      </w:r>
      <w:r>
        <w:rPr>
          <w:rFonts w:hint="eastAsia" w:ascii="仿宋" w:hAnsi="仿宋" w:eastAsia="仿宋" w:cs="仿宋"/>
          <w:bCs w:val="0"/>
          <w:color w:val="000000"/>
          <w:sz w:val="28"/>
          <w:szCs w:val="28"/>
          <w:u w:val="none"/>
          <w:lang w:bidi="ar"/>
        </w:rPr>
        <w:t>乙方有义务采取必要的安全措施，保证维护过程中其人员及财产设备的安全；因乙方原因造成的安全责任事故，乙方应承担全部责任。</w:t>
      </w:r>
    </w:p>
    <w:p>
      <w:pPr>
        <w:pStyle w:val="12"/>
        <w:spacing w:line="360" w:lineRule="auto"/>
        <w:ind w:firstLine="0" w:firstLineChars="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※第二条  </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赁期限</w:t>
      </w:r>
    </w:p>
    <w:p>
      <w:pPr>
        <w:pStyle w:val="12"/>
        <w:spacing w:line="360" w:lineRule="auto"/>
        <w:ind w:firstLine="560"/>
        <w:jc w:val="left"/>
        <w:rPr>
          <w:rFonts w:ascii="仿宋" w:hAnsi="仿宋" w:eastAsia="仿宋" w:cs="仿宋"/>
          <w:color w:val="000000"/>
          <w:sz w:val="28"/>
          <w:szCs w:val="28"/>
        </w:rPr>
      </w:pPr>
      <w:r>
        <w:rPr>
          <w:rFonts w:hint="eastAsia" w:ascii="仿宋" w:hAnsi="仿宋" w:eastAsia="仿宋" w:cs="仿宋"/>
          <w:color w:val="000000"/>
          <w:sz w:val="28"/>
          <w:szCs w:val="28"/>
        </w:rPr>
        <w:t>2.1自</w:t>
      </w:r>
      <w:r>
        <w:rPr>
          <w:rFonts w:hint="eastAsia" w:ascii="仿宋" w:hAnsi="仿宋" w:eastAsia="仿宋" w:cs="仿宋"/>
          <w:color w:val="000000"/>
          <w:sz w:val="28"/>
          <w:szCs w:val="28"/>
          <w:u w:val="single"/>
        </w:rPr>
        <w:t>20</w:t>
      </w:r>
      <w:r>
        <w:rPr>
          <w:rFonts w:hint="eastAsia" w:ascii="仿宋" w:hAnsi="仿宋" w:eastAsia="仿宋" w:cs="仿宋"/>
          <w:color w:val="000000"/>
          <w:sz w:val="28"/>
          <w:szCs w:val="28"/>
          <w:u w:val="single"/>
          <w:lang w:val="en-US" w:eastAsia="zh-CN"/>
        </w:rPr>
        <w:t>20</w:t>
      </w:r>
      <w:r>
        <w:rPr>
          <w:rFonts w:hint="eastAsia" w:ascii="仿宋" w:hAnsi="仿宋" w:eastAsia="仿宋" w:cs="仿宋"/>
          <w:color w:val="000000"/>
          <w:sz w:val="28"/>
          <w:szCs w:val="28"/>
          <w:u w:val="single"/>
        </w:rPr>
        <w:t>年</w:t>
      </w:r>
      <w:r>
        <w:rPr>
          <w:rFonts w:hint="eastAsia" w:ascii="仿宋" w:hAnsi="仿宋" w:eastAsia="仿宋" w:cs="仿宋"/>
          <w:color w:val="000000"/>
          <w:sz w:val="28"/>
          <w:szCs w:val="28"/>
          <w:u w:val="single"/>
          <w:lang w:val="en-US" w:eastAsia="zh-CN"/>
        </w:rPr>
        <w:t>4</w:t>
      </w:r>
      <w:r>
        <w:rPr>
          <w:rFonts w:hint="eastAsia" w:ascii="仿宋" w:hAnsi="仿宋" w:eastAsia="仿宋" w:cs="仿宋"/>
          <w:color w:val="000000"/>
          <w:sz w:val="28"/>
          <w:szCs w:val="28"/>
          <w:u w:val="single"/>
        </w:rPr>
        <w:t>月</w:t>
      </w:r>
      <w:r>
        <w:rPr>
          <w:rFonts w:hint="eastAsia" w:ascii="仿宋" w:hAnsi="仿宋" w:eastAsia="仿宋" w:cs="仿宋"/>
          <w:color w:val="000000"/>
          <w:sz w:val="28"/>
          <w:szCs w:val="28"/>
          <w:u w:val="single"/>
          <w:lang w:val="en-US" w:eastAsia="zh-CN"/>
        </w:rPr>
        <w:t>1</w:t>
      </w:r>
      <w:r>
        <w:rPr>
          <w:rFonts w:hint="eastAsia" w:ascii="仿宋" w:hAnsi="仿宋" w:eastAsia="仿宋" w:cs="仿宋"/>
          <w:color w:val="000000"/>
          <w:sz w:val="28"/>
          <w:szCs w:val="28"/>
          <w:u w:val="single"/>
        </w:rPr>
        <w:t>日起至</w:t>
      </w:r>
      <w:r>
        <w:rPr>
          <w:rFonts w:hint="eastAsia" w:ascii="仿宋" w:hAnsi="仿宋" w:eastAsia="仿宋" w:cs="仿宋"/>
          <w:color w:val="000000"/>
          <w:sz w:val="28"/>
          <w:szCs w:val="28"/>
          <w:u w:val="single"/>
          <w:lang w:val="en-US" w:eastAsia="zh-CN"/>
        </w:rPr>
        <w:t>2021</w:t>
      </w:r>
      <w:r>
        <w:rPr>
          <w:rFonts w:hint="eastAsia" w:ascii="仿宋" w:hAnsi="仿宋" w:eastAsia="仿宋" w:cs="仿宋"/>
          <w:color w:val="000000"/>
          <w:sz w:val="28"/>
          <w:szCs w:val="28"/>
          <w:u w:val="single"/>
        </w:rPr>
        <w:t>年</w:t>
      </w:r>
      <w:r>
        <w:rPr>
          <w:rFonts w:hint="eastAsia" w:ascii="仿宋" w:hAnsi="仿宋" w:eastAsia="仿宋" w:cs="仿宋"/>
          <w:color w:val="000000"/>
          <w:sz w:val="28"/>
          <w:szCs w:val="28"/>
          <w:u w:val="single"/>
          <w:lang w:val="en-US" w:eastAsia="zh-CN"/>
        </w:rPr>
        <w:t>3</w:t>
      </w:r>
      <w:r>
        <w:rPr>
          <w:rFonts w:hint="eastAsia" w:ascii="仿宋" w:hAnsi="仿宋" w:eastAsia="仿宋" w:cs="仿宋"/>
          <w:color w:val="000000"/>
          <w:sz w:val="28"/>
          <w:szCs w:val="28"/>
          <w:u w:val="single"/>
        </w:rPr>
        <w:t>月</w:t>
      </w:r>
      <w:r>
        <w:rPr>
          <w:rFonts w:hint="eastAsia" w:ascii="仿宋" w:hAnsi="仿宋" w:eastAsia="仿宋" w:cs="仿宋"/>
          <w:color w:val="000000"/>
          <w:sz w:val="28"/>
          <w:szCs w:val="28"/>
          <w:u w:val="single"/>
          <w:lang w:val="en-US" w:eastAsia="zh-CN"/>
        </w:rPr>
        <w:t>31</w:t>
      </w:r>
      <w:r>
        <w:rPr>
          <w:rFonts w:hint="eastAsia" w:ascii="仿宋" w:hAnsi="仿宋" w:eastAsia="仿宋" w:cs="仿宋"/>
          <w:color w:val="000000"/>
          <w:sz w:val="28"/>
          <w:szCs w:val="28"/>
          <w:u w:val="single"/>
        </w:rPr>
        <w:t>日</w:t>
      </w:r>
      <w:r>
        <w:rPr>
          <w:rFonts w:hint="eastAsia" w:ascii="仿宋" w:hAnsi="仿宋" w:eastAsia="仿宋" w:cs="仿宋"/>
          <w:color w:val="000000"/>
          <w:sz w:val="28"/>
          <w:szCs w:val="28"/>
        </w:rPr>
        <w:t>止，共</w:t>
      </w:r>
      <w:r>
        <w:rPr>
          <w:rFonts w:hint="eastAsia" w:ascii="仿宋" w:hAnsi="仿宋" w:eastAsia="仿宋" w:cs="仿宋"/>
          <w:color w:val="000000"/>
          <w:sz w:val="28"/>
          <w:szCs w:val="28"/>
          <w:lang w:eastAsia="zh-CN"/>
        </w:rPr>
        <w:t>壹</w:t>
      </w:r>
      <w:r>
        <w:rPr>
          <w:rFonts w:hint="eastAsia" w:ascii="仿宋" w:hAnsi="仿宋" w:eastAsia="仿宋" w:cs="仿宋"/>
          <w:color w:val="000000"/>
          <w:sz w:val="28"/>
          <w:szCs w:val="28"/>
        </w:rPr>
        <w:t>年</w:t>
      </w:r>
      <w:r>
        <w:rPr>
          <w:rFonts w:hint="eastAsia" w:ascii="仿宋" w:hAnsi="仿宋" w:eastAsia="仿宋" w:cs="仿宋"/>
          <w:color w:val="000000"/>
          <w:sz w:val="28"/>
          <w:szCs w:val="28"/>
          <w:lang w:eastAsia="zh-CN"/>
        </w:rPr>
        <w:t>，若乙方保障效率高、质量好，甲方可根据情况顺延新一年合同</w:t>
      </w:r>
      <w:r>
        <w:rPr>
          <w:rFonts w:hint="eastAsia" w:ascii="仿宋" w:hAnsi="仿宋" w:eastAsia="仿宋" w:cs="仿宋"/>
          <w:color w:val="000000"/>
          <w:sz w:val="28"/>
          <w:szCs w:val="28"/>
        </w:rPr>
        <w:t>。</w:t>
      </w:r>
    </w:p>
    <w:p>
      <w:pPr>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 xml:space="preserve">※第三条  </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金、保证金及其他费用</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3.1本期合同</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金共计人民币¥xxxx元整，(大写xxxx元整。</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3.3 保证金: </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(1) 为确保乙方遵守本合同的各项约定，乙方须于合同签订后7日内向甲方一次性缴纳保证金共计人民币¥xxxx元整，(大写) xxxx元整（此保证金由乙方竞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保证金自动转为）。</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3.4本合同终止后，若乙方完全履行本合同项下义务，甲方应在</w:t>
      </w:r>
      <w:r>
        <w:rPr>
          <w:rFonts w:hint="eastAsia" w:ascii="仿宋" w:hAnsi="仿宋" w:eastAsia="仿宋" w:cs="仿宋"/>
          <w:color w:val="000000"/>
          <w:sz w:val="28"/>
          <w:szCs w:val="28"/>
          <w:lang w:eastAsia="zh-CN"/>
        </w:rPr>
        <w:t>合同结束</w:t>
      </w:r>
      <w:r>
        <w:rPr>
          <w:rFonts w:hint="eastAsia" w:ascii="仿宋" w:hAnsi="仿宋" w:eastAsia="仿宋" w:cs="仿宋"/>
          <w:color w:val="000000"/>
          <w:sz w:val="28"/>
          <w:szCs w:val="28"/>
        </w:rPr>
        <w:t>后七日内将保证金无息退还给乙方。</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3.5乙方在办理退还保证金手续时，应在可退还之日起七日内至甲方办理；退还时乙方应由签订本合同的主体（由公司代理人开具委托书）办理相关手续，同时交</w:t>
      </w:r>
      <w:r>
        <w:rPr>
          <w:rFonts w:hint="eastAsia" w:ascii="仿宋" w:hAnsi="仿宋" w:eastAsia="仿宋" w:cs="仿宋"/>
          <w:color w:val="000000"/>
          <w:sz w:val="28"/>
          <w:szCs w:val="28"/>
          <w:lang w:eastAsia="zh-CN"/>
        </w:rPr>
        <w:t>回</w:t>
      </w:r>
      <w:r>
        <w:rPr>
          <w:rFonts w:hint="eastAsia" w:ascii="仿宋" w:hAnsi="仿宋" w:eastAsia="仿宋" w:cs="仿宋"/>
          <w:color w:val="000000"/>
          <w:sz w:val="28"/>
          <w:szCs w:val="28"/>
        </w:rPr>
        <w:t>保证金的收据，否则不予退还。</w:t>
      </w:r>
    </w:p>
    <w:p>
      <w:pPr>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 xml:space="preserve">※第四条  </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金、保证金及其他费用的缴纳方式</w:t>
      </w:r>
    </w:p>
    <w:p>
      <w:pPr>
        <w:spacing w:line="360" w:lineRule="auto"/>
        <w:ind w:left="420" w:leftChars="200" w:firstLine="196" w:firstLineChars="70"/>
        <w:jc w:val="left"/>
        <w:rPr>
          <w:rFonts w:ascii="仿宋" w:hAnsi="仿宋" w:eastAsia="仿宋" w:cs="仿宋"/>
          <w:color w:val="000000"/>
          <w:sz w:val="28"/>
          <w:szCs w:val="28"/>
        </w:rPr>
      </w:pPr>
      <w:r>
        <w:rPr>
          <w:rFonts w:hint="eastAsia" w:ascii="仿宋" w:hAnsi="仿宋" w:eastAsia="仿宋" w:cs="仿宋"/>
          <w:color w:val="000000"/>
          <w:sz w:val="28"/>
          <w:szCs w:val="28"/>
        </w:rPr>
        <w:t>4.1 合同签订之日起十个工作内，甲方一次性以转账方式支付合同总价的50%作为预付款。甲方将在本合同年执行完一周内根据考核情况、验收合格后一次性以转账方式支付合同剩余款项。</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4.2 支付周期为三个月，乙方应在距下一个</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金支付周期起始日的7日前，交清下一支付周期的</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金及其他费用。</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4.3 每次付款时乙方均应同时出具正式的税务发票。</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4.</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 xml:space="preserve"> 有关付款与费用的专门约定，本合同项下付款时间遇节假日自动顺延，所述“日”均指日历天，双方另有约定的除外。</w:t>
      </w:r>
    </w:p>
    <w:p>
      <w:pPr>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※第五条  合同</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赁期间，乙方保证并承担下列责任：</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5.1 乙方接受甲方的委托，有义务提供优质的总包维护服务。</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5.2乙方有义务根据总包维护服务任务清单进行维护服务工作，并随时准备接收甲方的问题或故障通知，提供“突发性的问题或故障检修”服务。</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5.3 乙方有权指正甲方系统使用人员的违规操作及不利于系统运行的环境条件。</w:t>
      </w:r>
    </w:p>
    <w:p>
      <w:pPr>
        <w:numPr>
          <w:ilvl w:val="-1"/>
          <w:numId w:val="0"/>
        </w:numPr>
        <w:spacing w:line="360" w:lineRule="auto"/>
        <w:ind w:left="0" w:firstLine="560" w:firstLineChars="200"/>
        <w:jc w:val="left"/>
        <w:rPr>
          <w:rFonts w:hint="eastAsia" w:ascii="宋体" w:hAnsi="宋体"/>
          <w:bCs/>
          <w:color w:val="000000"/>
          <w:sz w:val="28"/>
          <w:szCs w:val="28"/>
        </w:rPr>
      </w:pPr>
      <w:r>
        <w:rPr>
          <w:rFonts w:hint="eastAsia" w:ascii="仿宋" w:hAnsi="仿宋" w:eastAsia="仿宋" w:cs="仿宋"/>
          <w:bCs w:val="0"/>
          <w:color w:val="000000"/>
          <w:sz w:val="28"/>
          <w:szCs w:val="28"/>
        </w:rPr>
        <w:t xml:space="preserve"> 5.4 乙方有义务采取必要的安全措施，保证维护过程中其人员及财产设备的安全；因乙方原因造成的安全责任事故，乙方应承担全部责任。</w:t>
      </w:r>
    </w:p>
    <w:p>
      <w:pPr>
        <w:spacing w:line="360" w:lineRule="auto"/>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※第六条  续</w:t>
      </w:r>
      <w:r>
        <w:rPr>
          <w:rFonts w:hint="eastAsia" w:ascii="仿宋" w:hAnsi="仿宋" w:eastAsia="仿宋" w:cs="仿宋"/>
          <w:color w:val="000000"/>
          <w:sz w:val="28"/>
          <w:szCs w:val="28"/>
          <w:lang w:eastAsia="zh-CN"/>
        </w:rPr>
        <w:t>标</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6.1如</w:t>
      </w:r>
      <w:r>
        <w:rPr>
          <w:rFonts w:hint="eastAsia" w:ascii="仿宋" w:hAnsi="仿宋" w:eastAsia="仿宋" w:cs="仿宋"/>
          <w:color w:val="000000"/>
          <w:sz w:val="28"/>
          <w:szCs w:val="28"/>
          <w:lang w:eastAsia="zh-CN"/>
        </w:rPr>
        <w:t>乙</w:t>
      </w:r>
      <w:r>
        <w:rPr>
          <w:rFonts w:hint="eastAsia" w:ascii="仿宋" w:hAnsi="仿宋" w:eastAsia="仿宋" w:cs="仿宋"/>
          <w:color w:val="000000"/>
          <w:sz w:val="28"/>
          <w:szCs w:val="28"/>
        </w:rPr>
        <w:t>方愿意在</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期届满后继续</w:t>
      </w:r>
      <w:r>
        <w:rPr>
          <w:rFonts w:hint="eastAsia" w:ascii="仿宋" w:hAnsi="仿宋" w:eastAsia="仿宋" w:cs="仿宋"/>
          <w:color w:val="000000"/>
          <w:sz w:val="28"/>
          <w:szCs w:val="28"/>
          <w:lang w:eastAsia="zh-CN"/>
        </w:rPr>
        <w:t>中标</w:t>
      </w:r>
      <w:r>
        <w:rPr>
          <w:rFonts w:hint="eastAsia" w:ascii="仿宋" w:hAnsi="仿宋" w:eastAsia="仿宋" w:cs="仿宋"/>
          <w:color w:val="000000"/>
          <w:sz w:val="28"/>
          <w:szCs w:val="28"/>
        </w:rPr>
        <w:t>场地，可于</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期终止三十日前向</w:t>
      </w:r>
      <w:r>
        <w:rPr>
          <w:rFonts w:hint="eastAsia" w:ascii="仿宋" w:hAnsi="仿宋" w:eastAsia="仿宋" w:cs="仿宋"/>
          <w:color w:val="000000"/>
          <w:sz w:val="28"/>
          <w:szCs w:val="28"/>
          <w:lang w:eastAsia="zh-CN"/>
        </w:rPr>
        <w:t>甲</w:t>
      </w:r>
      <w:r>
        <w:rPr>
          <w:rFonts w:hint="eastAsia" w:ascii="仿宋" w:hAnsi="仿宋" w:eastAsia="仿宋" w:cs="仿宋"/>
          <w:color w:val="000000"/>
          <w:sz w:val="28"/>
          <w:szCs w:val="28"/>
        </w:rPr>
        <w:t>方提出书面续</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申请，甲方根据乙方在</w:t>
      </w:r>
      <w:r>
        <w:rPr>
          <w:rFonts w:hint="eastAsia" w:ascii="仿宋" w:hAnsi="仿宋" w:eastAsia="仿宋" w:cs="仿宋"/>
          <w:color w:val="000000"/>
          <w:sz w:val="28"/>
          <w:szCs w:val="28"/>
          <w:lang w:eastAsia="zh-CN"/>
        </w:rPr>
        <w:t>合同</w:t>
      </w:r>
      <w:r>
        <w:rPr>
          <w:rFonts w:hint="eastAsia" w:ascii="仿宋" w:hAnsi="仿宋" w:eastAsia="仿宋" w:cs="仿宋"/>
          <w:color w:val="000000"/>
          <w:sz w:val="28"/>
          <w:szCs w:val="28"/>
        </w:rPr>
        <w:t>期间的配合情况，再行研究是否续</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；乙方如未在</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期终止三十日前提出续</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之意向，则视为放弃续</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申请权。</w:t>
      </w:r>
    </w:p>
    <w:p>
      <w:pPr>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※第</w:t>
      </w:r>
      <w:r>
        <w:rPr>
          <w:rFonts w:hint="eastAsia" w:ascii="仿宋" w:hAnsi="仿宋" w:eastAsia="仿宋" w:cs="仿宋"/>
          <w:color w:val="000000"/>
          <w:sz w:val="28"/>
          <w:szCs w:val="28"/>
          <w:lang w:eastAsia="zh-CN"/>
        </w:rPr>
        <w:t>七</w:t>
      </w:r>
      <w:r>
        <w:rPr>
          <w:rFonts w:hint="eastAsia" w:ascii="仿宋" w:hAnsi="仿宋" w:eastAsia="仿宋" w:cs="仿宋"/>
          <w:color w:val="000000"/>
          <w:sz w:val="28"/>
          <w:szCs w:val="28"/>
        </w:rPr>
        <w:t>条  违约责任</w:t>
      </w:r>
      <w:r>
        <w:rPr>
          <w:rFonts w:hint="eastAsia" w:ascii="仿宋" w:hAnsi="仿宋" w:eastAsia="仿宋" w:cs="仿宋"/>
          <w:color w:val="000000"/>
          <w:sz w:val="28"/>
          <w:szCs w:val="28"/>
        </w:rPr>
        <w:tab/>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9.1甲乙双方应恪守合同，任何一方违反合同，应向守约合同方支付违约金并赔偿由此给守约方造成的损失。如补偿行为不足以弥补乙方给甲方造成的损失的，乙方还应承担相应的赔偿责任。</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9.2若乙方违约行为未在甲方要求的合理期限更正，可以视为多次违约，并由提出甲方指派人员代为纠正，由此产生的费用或造成的损失由乙方全额承担。</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9.3依照本合同条款产生的违约金乙方须在接到甲方书面通知之日起三日内缴纳，逾期缴纳者，按每日千分之三计收违约金；倘若乙方行为造成甲方信誉损失，乙方还应承担完全的赔偿责任。</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9.4若乙方违约且未依本合同约定向甲方承担违约责任时，甲方有权向人民法院起诉和申请强制执行，乙方除应承担违约责任外，还应负责赔偿甲方的损失并承担因此所产生的律师费用及其他一切必要费用。</w:t>
      </w:r>
    </w:p>
    <w:p>
      <w:pPr>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※第十条  争议的解决</w:t>
      </w:r>
    </w:p>
    <w:p>
      <w:pPr>
        <w:spacing w:line="360"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凡因履行本合同发生的一切纠纷，双方应通过友好协商的方式解决；协调不成，由厦门市海沧区人民法院管辖。</w:t>
      </w:r>
    </w:p>
    <w:p>
      <w:pPr>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※第十一条  保密</w:t>
      </w:r>
    </w:p>
    <w:p>
      <w:pPr>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 xml:space="preserve">    本合同所有条款均视为商业秘密，未经双方同意不得对任何第三人透露本合同内容（特别是</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金标准），但因政府行政行为或法院裁令，必须透露相应合同信息的除外，否则守约方有权解除合同，且乙方应参照本合同第十条的约定承担相应违约责任；因此给对方造成损失的，还应承担赔偿责任。</w:t>
      </w:r>
    </w:p>
    <w:p>
      <w:pPr>
        <w:spacing w:line="360" w:lineRule="auto"/>
        <w:jc w:val="left"/>
        <w:rPr>
          <w:rFonts w:ascii="仿宋" w:hAnsi="仿宋" w:eastAsia="仿宋" w:cs="仿宋"/>
          <w:color w:val="000000"/>
          <w:sz w:val="28"/>
          <w:szCs w:val="28"/>
        </w:rPr>
      </w:pPr>
      <w:r>
        <w:rPr>
          <w:rFonts w:hint="eastAsia" w:ascii="仿宋" w:hAnsi="仿宋" w:eastAsia="仿宋" w:cs="仿宋"/>
          <w:color w:val="000000"/>
          <w:sz w:val="28"/>
          <w:szCs w:val="28"/>
        </w:rPr>
        <w:t>※第十二条  其他约定</w:t>
      </w:r>
    </w:p>
    <w:p>
      <w:pPr>
        <w:spacing w:line="360" w:lineRule="auto"/>
        <w:ind w:firstLine="280" w:firstLineChars="100"/>
        <w:jc w:val="left"/>
        <w:rPr>
          <w:rFonts w:ascii="仿宋" w:hAnsi="仿宋" w:eastAsia="仿宋" w:cs="仿宋"/>
          <w:color w:val="000000"/>
          <w:sz w:val="28"/>
          <w:szCs w:val="28"/>
        </w:rPr>
      </w:pPr>
      <w:r>
        <w:rPr>
          <w:rFonts w:hint="eastAsia" w:ascii="仿宋" w:hAnsi="仿宋" w:eastAsia="仿宋" w:cs="仿宋"/>
          <w:color w:val="000000"/>
          <w:sz w:val="28"/>
          <w:szCs w:val="28"/>
        </w:rPr>
        <w:t>12.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对合同的任何修改或补充，均需采用书面的形式，经双方签字确认后生效。</w:t>
      </w:r>
    </w:p>
    <w:p>
      <w:pPr>
        <w:spacing w:line="360" w:lineRule="auto"/>
        <w:ind w:firstLine="280" w:firstLineChars="100"/>
        <w:jc w:val="left"/>
        <w:rPr>
          <w:rFonts w:ascii="仿宋" w:hAnsi="仿宋" w:eastAsia="仿宋" w:cs="仿宋"/>
          <w:color w:val="000000"/>
          <w:sz w:val="28"/>
          <w:szCs w:val="28"/>
        </w:rPr>
      </w:pPr>
      <w:r>
        <w:rPr>
          <w:rFonts w:hint="eastAsia" w:ascii="仿宋" w:hAnsi="仿宋" w:eastAsia="仿宋" w:cs="仿宋"/>
          <w:color w:val="000000"/>
          <w:sz w:val="28"/>
          <w:szCs w:val="28"/>
        </w:rPr>
        <w:t>12.</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 xml:space="preserve"> 本合同规定或要求的任何通知或其它通讯均应以书面形式作出，且送达地址及联系人以本合同约定的为准，如任何一方本合同约定的地址及联系人有变更，应书面告知对方。甲乙双方可以选择专人递交或者通过顺丰、EMS等知名的速递服务公司送交，递交时间均以受送达方签收日期为准，如受送达方拒收，从拒收之日起五个工作日内视为送达。</w:t>
      </w:r>
    </w:p>
    <w:p>
      <w:pPr>
        <w:spacing w:line="360" w:lineRule="auto"/>
        <w:ind w:firstLine="280" w:firstLineChars="100"/>
        <w:jc w:val="left"/>
        <w:rPr>
          <w:rFonts w:ascii="仿宋" w:hAnsi="仿宋" w:eastAsia="仿宋" w:cs="仿宋"/>
          <w:color w:val="000000"/>
          <w:sz w:val="28"/>
          <w:szCs w:val="28"/>
        </w:rPr>
      </w:pPr>
      <w:r>
        <w:rPr>
          <w:rFonts w:hint="eastAsia" w:ascii="仿宋" w:hAnsi="仿宋" w:eastAsia="仿宋" w:cs="仿宋"/>
          <w:color w:val="000000"/>
          <w:sz w:val="28"/>
          <w:szCs w:val="28"/>
        </w:rPr>
        <w:t>12.</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本合同经甲乙双方签章后生效，一式肆份，甲方叁份，乙方壹份。</w:t>
      </w:r>
    </w:p>
    <w:p>
      <w:pPr>
        <w:spacing w:line="360" w:lineRule="auto"/>
        <w:jc w:val="left"/>
        <w:rPr>
          <w:rFonts w:ascii="仿宋" w:hAnsi="仿宋" w:eastAsia="仿宋" w:cs="仿宋"/>
          <w:color w:val="000000"/>
          <w:sz w:val="28"/>
          <w:szCs w:val="28"/>
          <w:u w:val="single"/>
        </w:rPr>
      </w:pPr>
      <w:r>
        <w:rPr>
          <w:rFonts w:hint="eastAsia" w:ascii="仿宋" w:hAnsi="仿宋" w:eastAsia="仿宋" w:cs="仿宋"/>
          <w:color w:val="000000"/>
          <w:sz w:val="28"/>
          <w:szCs w:val="28"/>
        </w:rPr>
        <w:t>甲    方：                            乙    方：</w:t>
      </w:r>
    </w:p>
    <w:p>
      <w:pPr>
        <w:spacing w:line="360" w:lineRule="auto"/>
        <w:jc w:val="left"/>
        <w:rPr>
          <w:rFonts w:ascii="仿宋" w:hAnsi="仿宋" w:eastAsia="仿宋"/>
          <w:b/>
          <w:color w:val="000000"/>
          <w:sz w:val="28"/>
          <w:szCs w:val="28"/>
        </w:rPr>
      </w:pPr>
      <w:r>
        <w:rPr>
          <w:rFonts w:hint="eastAsia" w:ascii="仿宋" w:hAnsi="仿宋" w:eastAsia="仿宋" w:cs="仿宋"/>
          <w:color w:val="000000"/>
          <w:sz w:val="28"/>
          <w:szCs w:val="28"/>
        </w:rPr>
        <w:t>法人代表：</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rPr>
        <w:tab/>
      </w:r>
      <w:r>
        <w:rPr>
          <w:rFonts w:hint="eastAsia" w:ascii="仿宋" w:hAnsi="仿宋" w:eastAsia="仿宋" w:cs="仿宋"/>
          <w:color w:val="000000"/>
          <w:sz w:val="28"/>
          <w:szCs w:val="28"/>
        </w:rPr>
        <w:t xml:space="preserve">              法人代表：</w:t>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ab/>
      </w:r>
      <w:r>
        <w:rPr>
          <w:rFonts w:hint="eastAsia" w:ascii="仿宋" w:hAnsi="仿宋" w:eastAsia="仿宋" w:cs="仿宋"/>
          <w:color w:val="000000"/>
          <w:sz w:val="28"/>
          <w:szCs w:val="28"/>
          <w:u w:val="single"/>
        </w:rPr>
        <w:tab/>
      </w:r>
    </w:p>
    <w:p>
      <w:pPr>
        <w:spacing w:before="240" w:beforeLines="100" w:after="240" w:afterLines="100"/>
        <w:jc w:val="center"/>
        <w:rPr>
          <w:rFonts w:ascii="仿宋" w:hAnsi="仿宋" w:eastAsia="仿宋"/>
          <w:b/>
          <w:color w:val="000000"/>
          <w:sz w:val="32"/>
          <w:szCs w:val="32"/>
        </w:rPr>
      </w:pPr>
    </w:p>
    <w:p>
      <w:pPr>
        <w:spacing w:before="240" w:beforeLines="100" w:after="240" w:afterLines="100"/>
        <w:jc w:val="center"/>
        <w:rPr>
          <w:rFonts w:ascii="仿宋" w:hAnsi="仿宋" w:eastAsia="仿宋"/>
          <w:b/>
          <w:color w:val="000000"/>
          <w:sz w:val="32"/>
          <w:szCs w:val="32"/>
        </w:rPr>
      </w:pPr>
      <w:r>
        <w:rPr>
          <w:rFonts w:hint="eastAsia" w:ascii="仿宋" w:hAnsi="仿宋" w:eastAsia="仿宋"/>
          <w:b/>
          <w:color w:val="000000"/>
          <w:sz w:val="32"/>
          <w:szCs w:val="32"/>
        </w:rPr>
        <w:t>第五章   竞</w:t>
      </w:r>
      <w:r>
        <w:rPr>
          <w:rFonts w:hint="eastAsia" w:ascii="仿宋" w:hAnsi="仿宋" w:eastAsia="仿宋"/>
          <w:b/>
          <w:color w:val="000000"/>
          <w:sz w:val="32"/>
          <w:szCs w:val="32"/>
          <w:lang w:eastAsia="zh-CN"/>
        </w:rPr>
        <w:t>标</w:t>
      </w:r>
      <w:r>
        <w:rPr>
          <w:rFonts w:hint="eastAsia" w:ascii="仿宋" w:hAnsi="仿宋" w:eastAsia="仿宋"/>
          <w:b/>
          <w:color w:val="000000"/>
          <w:sz w:val="32"/>
          <w:szCs w:val="32"/>
        </w:rPr>
        <w:t>文件要求</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需报送的资料均为</w:t>
      </w:r>
      <w:r>
        <w:rPr>
          <w:rFonts w:hint="eastAsia" w:ascii="仿宋" w:hAnsi="仿宋" w:eastAsia="仿宋"/>
          <w:b/>
          <w:color w:val="000000"/>
          <w:sz w:val="28"/>
          <w:szCs w:val="28"/>
        </w:rPr>
        <w:t>正本1份、副本1份</w:t>
      </w:r>
      <w:r>
        <w:rPr>
          <w:rFonts w:hint="eastAsia" w:ascii="仿宋" w:hAnsi="仿宋" w:eastAsia="仿宋"/>
          <w:color w:val="000000"/>
          <w:sz w:val="28"/>
          <w:szCs w:val="28"/>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所有竞</w:t>
      </w:r>
      <w:r>
        <w:rPr>
          <w:rFonts w:hint="eastAsia" w:ascii="仿宋" w:hAnsi="仿宋" w:eastAsia="仿宋"/>
          <w:b/>
          <w:color w:val="000000"/>
          <w:sz w:val="28"/>
          <w:szCs w:val="28"/>
          <w:lang w:eastAsia="zh-CN"/>
        </w:rPr>
        <w:t>标</w:t>
      </w:r>
      <w:r>
        <w:rPr>
          <w:rFonts w:hint="eastAsia" w:ascii="仿宋" w:hAnsi="仿宋" w:eastAsia="仿宋"/>
          <w:b/>
          <w:color w:val="000000"/>
          <w:sz w:val="28"/>
          <w:szCs w:val="28"/>
        </w:rPr>
        <w:t>文件必须逐页加盖竞</w:t>
      </w:r>
      <w:r>
        <w:rPr>
          <w:rFonts w:hint="eastAsia" w:ascii="仿宋" w:hAnsi="仿宋" w:eastAsia="仿宋"/>
          <w:b/>
          <w:color w:val="000000"/>
          <w:sz w:val="28"/>
          <w:szCs w:val="28"/>
          <w:lang w:eastAsia="zh-CN"/>
        </w:rPr>
        <w:t>标</w:t>
      </w:r>
      <w:r>
        <w:rPr>
          <w:rFonts w:hint="eastAsia" w:ascii="仿宋" w:hAnsi="仿宋" w:eastAsia="仿宋"/>
          <w:b/>
          <w:color w:val="000000"/>
          <w:sz w:val="28"/>
          <w:szCs w:val="28"/>
        </w:rPr>
        <w:t>单位公章</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单位应仔细阅读招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文件，了解竞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的全部内容。竞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单位的竞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报价应是招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文件所确定的招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范围内的各招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内容的价格体现。并响应本项目招</w:t>
      </w:r>
      <w:r>
        <w:rPr>
          <w:rFonts w:hint="eastAsia" w:ascii="仿宋" w:hAnsi="仿宋" w:eastAsia="仿宋"/>
          <w:color w:val="000000"/>
          <w:sz w:val="28"/>
          <w:szCs w:val="28"/>
          <w:lang w:eastAsia="zh-CN"/>
        </w:rPr>
        <w:t>标</w:t>
      </w:r>
      <w:r>
        <w:rPr>
          <w:rFonts w:hint="eastAsia" w:ascii="仿宋" w:hAnsi="仿宋" w:eastAsia="仿宋"/>
          <w:color w:val="000000"/>
          <w:sz w:val="28"/>
          <w:szCs w:val="28"/>
        </w:rPr>
        <w:t>价，在竞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文件中审明。</w:t>
      </w:r>
    </w:p>
    <w:p>
      <w:pPr>
        <w:pStyle w:val="12"/>
        <w:spacing w:line="480" w:lineRule="auto"/>
        <w:ind w:firstLine="0" w:firstLineChars="0"/>
        <w:rPr>
          <w:rFonts w:ascii="仿宋" w:hAnsi="仿宋" w:eastAsia="仿宋"/>
          <w:color w:val="000000"/>
          <w:sz w:val="28"/>
          <w:szCs w:val="28"/>
        </w:rPr>
      </w:pPr>
      <w:r>
        <w:rPr>
          <w:rFonts w:hint="eastAsia" w:ascii="仿宋" w:hAnsi="仿宋" w:eastAsia="仿宋"/>
          <w:color w:val="000000"/>
          <w:sz w:val="28"/>
          <w:szCs w:val="28"/>
        </w:rPr>
        <w:t>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文件（</w:t>
      </w:r>
      <w:r>
        <w:rPr>
          <w:rFonts w:hint="eastAsia" w:ascii="仿宋" w:hAnsi="仿宋" w:eastAsia="仿宋"/>
          <w:color w:val="000000"/>
          <w:sz w:val="28"/>
          <w:szCs w:val="28"/>
          <w:lang w:eastAsia="zh-CN"/>
        </w:rPr>
        <w:t>标</w:t>
      </w:r>
      <w:r>
        <w:rPr>
          <w:rFonts w:hint="eastAsia" w:ascii="仿宋" w:hAnsi="仿宋" w:eastAsia="仿宋"/>
          <w:color w:val="000000"/>
          <w:sz w:val="28"/>
          <w:szCs w:val="28"/>
        </w:rPr>
        <w:t>函）密封袋封面、竞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函应加盖竞</w:t>
      </w:r>
      <w:r>
        <w:rPr>
          <w:rFonts w:hint="eastAsia" w:ascii="仿宋" w:hAnsi="仿宋" w:eastAsia="仿宋"/>
          <w:color w:val="000000"/>
          <w:sz w:val="28"/>
          <w:szCs w:val="28"/>
          <w:lang w:eastAsia="zh-CN"/>
        </w:rPr>
        <w:t>标</w:t>
      </w:r>
      <w:r>
        <w:rPr>
          <w:rFonts w:hint="eastAsia" w:ascii="仿宋" w:hAnsi="仿宋" w:eastAsia="仿宋"/>
          <w:color w:val="000000"/>
          <w:sz w:val="28"/>
          <w:szCs w:val="28"/>
        </w:rPr>
        <w:t>单位公章</w:t>
      </w:r>
    </w:p>
    <w:p>
      <w:pPr>
        <w:pStyle w:val="12"/>
        <w:spacing w:line="480" w:lineRule="auto"/>
        <w:ind w:firstLine="0" w:firstLineChars="0"/>
        <w:rPr>
          <w:rFonts w:ascii="仿宋" w:hAnsi="仿宋" w:eastAsia="仿宋"/>
          <w:color w:val="000000"/>
          <w:sz w:val="28"/>
          <w:szCs w:val="28"/>
        </w:rPr>
      </w:pPr>
    </w:p>
    <w:p>
      <w:pPr>
        <w:pStyle w:val="12"/>
        <w:spacing w:line="480" w:lineRule="auto"/>
        <w:ind w:firstLine="0" w:firstLineChars="0"/>
        <w:rPr>
          <w:rFonts w:ascii="仿宋" w:hAnsi="仿宋" w:eastAsia="仿宋"/>
          <w:color w:val="000000"/>
          <w:sz w:val="28"/>
          <w:szCs w:val="28"/>
        </w:rPr>
      </w:pPr>
    </w:p>
    <w:p>
      <w:pPr>
        <w:pStyle w:val="12"/>
        <w:spacing w:line="480" w:lineRule="auto"/>
        <w:ind w:firstLine="0" w:firstLineChars="0"/>
        <w:rPr>
          <w:rFonts w:ascii="仿宋" w:hAnsi="仿宋" w:eastAsia="仿宋" w:cs="仿宋"/>
          <w:b/>
          <w:color w:val="000000"/>
          <w:sz w:val="32"/>
          <w:szCs w:val="32"/>
        </w:rPr>
      </w:pPr>
      <w:r>
        <w:rPr>
          <w:rFonts w:hint="eastAsia" w:ascii="仿宋" w:hAnsi="仿宋" w:eastAsia="仿宋" w:cs="仿宋"/>
          <w:b/>
          <w:color w:val="000000"/>
          <w:sz w:val="36"/>
          <w:szCs w:val="36"/>
        </w:rPr>
        <w:t xml:space="preserve">附表1、 </w:t>
      </w:r>
      <w:r>
        <w:rPr>
          <w:rFonts w:hint="eastAsia" w:ascii="仿宋" w:hAnsi="仿宋" w:eastAsia="仿宋" w:cs="仿宋"/>
          <w:b/>
          <w:color w:val="000000"/>
          <w:sz w:val="32"/>
          <w:szCs w:val="32"/>
        </w:rPr>
        <w:t xml:space="preserve">                </w:t>
      </w:r>
    </w:p>
    <w:p>
      <w:pPr>
        <w:pStyle w:val="12"/>
        <w:spacing w:line="480" w:lineRule="auto"/>
        <w:ind w:firstLine="0" w:firstLineChars="0"/>
        <w:jc w:val="center"/>
        <w:rPr>
          <w:rFonts w:ascii="仿宋" w:hAnsi="仿宋" w:eastAsia="仿宋" w:cs="仿宋"/>
          <w:b/>
          <w:color w:val="000000"/>
          <w:sz w:val="36"/>
          <w:szCs w:val="36"/>
        </w:rPr>
      </w:pPr>
      <w:r>
        <w:rPr>
          <w:rFonts w:hint="eastAsia" w:ascii="仿宋" w:hAnsi="仿宋" w:eastAsia="仿宋" w:cs="仿宋"/>
          <w:b/>
          <w:color w:val="000000"/>
          <w:sz w:val="36"/>
          <w:szCs w:val="36"/>
        </w:rPr>
        <w:t>竞</w:t>
      </w:r>
      <w:r>
        <w:rPr>
          <w:rFonts w:hint="eastAsia" w:ascii="仿宋" w:hAnsi="仿宋" w:eastAsia="仿宋" w:cs="仿宋"/>
          <w:b/>
          <w:color w:val="000000"/>
          <w:sz w:val="36"/>
          <w:szCs w:val="36"/>
          <w:lang w:eastAsia="zh-CN"/>
        </w:rPr>
        <w:t>标</w:t>
      </w:r>
      <w:r>
        <w:rPr>
          <w:rFonts w:hint="eastAsia" w:ascii="仿宋" w:hAnsi="仿宋" w:eastAsia="仿宋" w:cs="仿宋"/>
          <w:b/>
          <w:color w:val="000000"/>
          <w:sz w:val="36"/>
          <w:szCs w:val="36"/>
        </w:rPr>
        <w:t>函</w:t>
      </w:r>
    </w:p>
    <w:p>
      <w:pPr>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致：</w:t>
      </w:r>
      <w:r>
        <w:rPr>
          <w:rFonts w:hint="eastAsia" w:ascii="仿宋" w:hAnsi="仿宋" w:eastAsia="仿宋" w:cs="仿宋"/>
          <w:color w:val="000000"/>
          <w:sz w:val="28"/>
          <w:szCs w:val="28"/>
          <w:u w:val="single"/>
        </w:rPr>
        <w:t>厦门海沧城建开发有限公司</w:t>
      </w:r>
    </w:p>
    <w:p>
      <w:pPr>
        <w:tabs>
          <w:tab w:val="left" w:pos="980"/>
        </w:tabs>
        <w:spacing w:line="360" w:lineRule="auto"/>
        <w:ind w:firstLine="490" w:firstLineChars="175"/>
        <w:rPr>
          <w:rFonts w:ascii="仿宋" w:hAnsi="仿宋" w:eastAsia="仿宋" w:cs="仿宋"/>
          <w:color w:val="000000"/>
          <w:sz w:val="28"/>
          <w:szCs w:val="28"/>
        </w:rPr>
      </w:pPr>
      <w:r>
        <w:rPr>
          <w:rFonts w:hint="eastAsia" w:ascii="仿宋" w:hAnsi="仿宋" w:eastAsia="仿宋" w:cs="仿宋"/>
          <w:color w:val="000000"/>
          <w:sz w:val="28"/>
          <w:szCs w:val="28"/>
        </w:rPr>
        <w:t xml:space="preserve"> 根据贵方 项目的招</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文件，本签字代表</w:t>
      </w:r>
      <w:r>
        <w:rPr>
          <w:rFonts w:hint="eastAsia" w:ascii="仿宋" w:hAnsi="仿宋" w:eastAsia="仿宋" w:cs="仿宋"/>
          <w:color w:val="000000"/>
          <w:sz w:val="28"/>
          <w:szCs w:val="28"/>
          <w:u w:val="single"/>
        </w:rPr>
        <w:t>（全名、职务）</w:t>
      </w:r>
      <w:r>
        <w:rPr>
          <w:rFonts w:hint="eastAsia" w:ascii="仿宋" w:hAnsi="仿宋" w:eastAsia="仿宋" w:cs="仿宋"/>
          <w:color w:val="000000"/>
          <w:sz w:val="28"/>
          <w:szCs w:val="28"/>
        </w:rPr>
        <w:t>正式代表竞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单位（竞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单位名称、地址）参与此次项目招</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w:t>
      </w:r>
    </w:p>
    <w:p>
      <w:pPr>
        <w:spacing w:before="120" w:beforeLines="50" w:line="360" w:lineRule="auto"/>
        <w:rPr>
          <w:rFonts w:ascii="仿宋" w:hAnsi="仿宋" w:eastAsia="仿宋" w:cs="仿宋"/>
          <w:color w:val="000000"/>
          <w:sz w:val="28"/>
          <w:szCs w:val="28"/>
        </w:rPr>
      </w:pPr>
      <w:r>
        <w:rPr>
          <w:rFonts w:hint="eastAsia" w:ascii="仿宋" w:hAnsi="仿宋" w:eastAsia="仿宋" w:cs="仿宋"/>
          <w:color w:val="000000"/>
          <w:sz w:val="28"/>
          <w:szCs w:val="28"/>
        </w:rPr>
        <w:t xml:space="preserve">    据此函，签字代表宣布同意如下：</w:t>
      </w:r>
    </w:p>
    <w:p>
      <w:pPr>
        <w:pStyle w:val="11"/>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1、竞</w:t>
      </w:r>
      <w:r>
        <w:rPr>
          <w:rFonts w:hint="eastAsia" w:ascii="仿宋" w:hAnsi="仿宋" w:eastAsia="仿宋" w:cs="仿宋"/>
          <w:sz w:val="28"/>
          <w:szCs w:val="28"/>
          <w:lang w:eastAsia="zh-CN"/>
        </w:rPr>
        <w:t>标</w:t>
      </w:r>
      <w:r>
        <w:rPr>
          <w:rFonts w:hint="eastAsia" w:ascii="仿宋" w:hAnsi="仿宋" w:eastAsia="仿宋" w:cs="仿宋"/>
          <w:sz w:val="28"/>
          <w:szCs w:val="28"/>
        </w:rPr>
        <w:t>单位已详细审查全部招</w:t>
      </w:r>
      <w:r>
        <w:rPr>
          <w:rFonts w:hint="eastAsia" w:ascii="仿宋" w:hAnsi="仿宋" w:eastAsia="仿宋" w:cs="仿宋"/>
          <w:sz w:val="28"/>
          <w:szCs w:val="28"/>
          <w:lang w:eastAsia="zh-CN"/>
        </w:rPr>
        <w:t>标</w:t>
      </w:r>
      <w:r>
        <w:rPr>
          <w:rFonts w:hint="eastAsia" w:ascii="仿宋" w:hAnsi="仿宋" w:eastAsia="仿宋" w:cs="仿宋"/>
          <w:sz w:val="28"/>
          <w:szCs w:val="28"/>
        </w:rPr>
        <w:t>文件，包括修改文件（如有的话）和有关附件，将自行承担因对全部招</w:t>
      </w:r>
      <w:r>
        <w:rPr>
          <w:rFonts w:hint="eastAsia" w:ascii="仿宋" w:hAnsi="仿宋" w:eastAsia="仿宋" w:cs="仿宋"/>
          <w:sz w:val="28"/>
          <w:szCs w:val="28"/>
          <w:lang w:eastAsia="zh-CN"/>
        </w:rPr>
        <w:t>标</w:t>
      </w:r>
      <w:r>
        <w:rPr>
          <w:rFonts w:hint="eastAsia" w:ascii="仿宋" w:hAnsi="仿宋" w:eastAsia="仿宋" w:cs="仿宋"/>
          <w:sz w:val="28"/>
          <w:szCs w:val="28"/>
        </w:rPr>
        <w:t>文件理解不正确或误解而产生的相应后果。</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单位保证遵守招</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文件的全部规定，竞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单位所提交的材料中所含的信息均为真实、准确、完整，且不具有任何误导性。</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单位将按招</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文件的规定履行合同责任和义务。</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单位同意按照招</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单位要求提供与其竞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有关的一切数据或资料，完全理解贵方不一定要接受最高的报价或收到的任何竞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5、与本竞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有关的一切正式往来通讯请寄：</w:t>
      </w:r>
    </w:p>
    <w:p>
      <w:pPr>
        <w:ind w:firstLine="480" w:firstLineChars="200"/>
        <w:rPr>
          <w:rFonts w:ascii="仿宋" w:hAnsi="仿宋" w:eastAsia="仿宋" w:cs="仿宋"/>
          <w:color w:val="000000"/>
          <w:sz w:val="24"/>
          <w:szCs w:val="24"/>
        </w:rPr>
      </w:pPr>
    </w:p>
    <w:p>
      <w:pPr>
        <w:spacing w:line="360" w:lineRule="auto"/>
        <w:ind w:left="2551" w:leftChars="1215"/>
        <w:rPr>
          <w:rFonts w:ascii="仿宋" w:hAnsi="仿宋" w:eastAsia="仿宋" w:cs="仿宋"/>
          <w:color w:val="000000"/>
          <w:sz w:val="24"/>
          <w:szCs w:val="24"/>
        </w:rPr>
      </w:pPr>
      <w:r>
        <w:rPr>
          <w:rFonts w:hint="eastAsia" w:ascii="仿宋" w:hAnsi="仿宋" w:eastAsia="仿宋" w:cs="仿宋"/>
          <w:color w:val="000000"/>
          <w:sz w:val="24"/>
          <w:szCs w:val="24"/>
        </w:rPr>
        <w:t xml:space="preserve">      </w:t>
      </w:r>
    </w:p>
    <w:p>
      <w:pPr>
        <w:spacing w:line="360" w:lineRule="auto"/>
        <w:ind w:left="2551" w:leftChars="1215"/>
        <w:rPr>
          <w:rFonts w:ascii="仿宋" w:hAnsi="仿宋" w:eastAsia="仿宋" w:cs="仿宋"/>
          <w:color w:val="000000"/>
          <w:sz w:val="24"/>
          <w:szCs w:val="24"/>
        </w:rPr>
      </w:pPr>
    </w:p>
    <w:p>
      <w:pPr>
        <w:spacing w:line="360" w:lineRule="auto"/>
        <w:ind w:left="2551" w:leftChars="1215"/>
        <w:rPr>
          <w:rFonts w:ascii="仿宋" w:hAnsi="仿宋" w:eastAsia="仿宋" w:cs="仿宋"/>
          <w:color w:val="000000"/>
          <w:sz w:val="28"/>
          <w:szCs w:val="28"/>
        </w:rPr>
      </w:pPr>
    </w:p>
    <w:p>
      <w:pPr>
        <w:spacing w:line="360" w:lineRule="auto"/>
        <w:ind w:left="2551" w:leftChars="1215" w:firstLine="840" w:firstLineChars="300"/>
        <w:rPr>
          <w:rFonts w:ascii="仿宋" w:hAnsi="仿宋" w:eastAsia="仿宋" w:cs="仿宋"/>
          <w:color w:val="000000"/>
          <w:sz w:val="28"/>
          <w:szCs w:val="28"/>
        </w:rPr>
      </w:pPr>
      <w:r>
        <w:rPr>
          <w:rFonts w:hint="eastAsia" w:ascii="仿宋" w:hAnsi="仿宋" w:eastAsia="仿宋" w:cs="仿宋"/>
          <w:color w:val="000000"/>
          <w:sz w:val="28"/>
          <w:szCs w:val="28"/>
        </w:rPr>
        <w:t>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单位（全称并加盖公章）：</w:t>
      </w:r>
    </w:p>
    <w:p>
      <w:pPr>
        <w:spacing w:line="360" w:lineRule="auto"/>
        <w:ind w:left="2551" w:leftChars="1215"/>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      竞</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rPr>
        <w:t xml:space="preserve">单位代表签字： </w:t>
      </w:r>
    </w:p>
    <w:p>
      <w:pPr>
        <w:spacing w:line="360" w:lineRule="auto"/>
        <w:ind w:left="2551" w:leftChars="1215"/>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      电话：                传真： </w:t>
      </w:r>
    </w:p>
    <w:p>
      <w:pPr>
        <w:spacing w:line="360" w:lineRule="auto"/>
        <w:ind w:left="2551" w:leftChars="1215"/>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      地址：                邮编： </w:t>
      </w:r>
    </w:p>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spacing w:line="360" w:lineRule="auto"/>
        <w:jc w:val="center"/>
        <w:rPr>
          <w:rFonts w:ascii="仿宋" w:hAnsi="仿宋" w:eastAsia="仿宋" w:cs="仿宋"/>
          <w:b/>
          <w:color w:val="000000"/>
          <w:sz w:val="28"/>
          <w:szCs w:val="28"/>
        </w:rPr>
      </w:pPr>
      <w:r>
        <w:rPr>
          <w:rFonts w:hint="eastAsia" w:ascii="仿宋" w:hAnsi="仿宋" w:eastAsia="仿宋" w:cs="仿宋"/>
          <w:color w:val="000000"/>
          <w:sz w:val="28"/>
          <w:szCs w:val="28"/>
        </w:rPr>
        <w:t xml:space="preserve">                                        日  期：  年   月   日</w:t>
      </w:r>
    </w:p>
    <w:p>
      <w:pPr>
        <w:spacing w:line="360" w:lineRule="auto"/>
        <w:jc w:val="left"/>
        <w:rPr>
          <w:rFonts w:ascii="仿宋" w:hAnsi="仿宋" w:eastAsia="仿宋" w:cs="仿宋"/>
          <w:b/>
          <w:color w:val="000000"/>
          <w:sz w:val="28"/>
          <w:szCs w:val="28"/>
        </w:rPr>
        <w:sectPr>
          <w:pgSz w:w="11907" w:h="16840"/>
          <w:pgMar w:top="1361" w:right="1021" w:bottom="1247" w:left="1021" w:header="737" w:footer="992" w:gutter="0"/>
          <w:cols w:space="720" w:num="1"/>
          <w:docGrid w:linePitch="286" w:charSpace="0"/>
        </w:sectPr>
      </w:pPr>
    </w:p>
    <w:p>
      <w:pPr>
        <w:spacing w:line="360" w:lineRule="auto"/>
        <w:jc w:val="left"/>
        <w:rPr>
          <w:rFonts w:ascii="仿宋" w:hAnsi="仿宋" w:eastAsia="仿宋" w:cs="仿宋"/>
          <w:b/>
          <w:color w:val="000000"/>
          <w:sz w:val="32"/>
          <w:szCs w:val="32"/>
        </w:rPr>
      </w:pPr>
      <w:r>
        <w:rPr>
          <w:rFonts w:hint="eastAsia" w:ascii="仿宋" w:hAnsi="仿宋" w:eastAsia="仿宋" w:cs="仿宋"/>
          <w:b/>
          <w:color w:val="000000"/>
          <w:sz w:val="32"/>
          <w:szCs w:val="32"/>
        </w:rPr>
        <w:t>附表2、</w:t>
      </w:r>
    </w:p>
    <w:p>
      <w:pPr>
        <w:spacing w:line="360" w:lineRule="auto"/>
        <w:jc w:val="left"/>
        <w:rPr>
          <w:rFonts w:ascii="仿宋" w:hAnsi="仿宋" w:eastAsia="仿宋" w:cs="仿宋"/>
          <w:b/>
          <w:color w:val="000000"/>
          <w:sz w:val="32"/>
          <w:szCs w:val="32"/>
        </w:rPr>
      </w:pPr>
    </w:p>
    <w:p>
      <w:pPr>
        <w:spacing w:line="360" w:lineRule="auto"/>
        <w:jc w:val="center"/>
        <w:rPr>
          <w:rFonts w:ascii="仿宋" w:hAnsi="仿宋" w:eastAsia="仿宋" w:cs="仿宋"/>
          <w:b/>
          <w:color w:val="000000"/>
          <w:sz w:val="72"/>
        </w:rPr>
      </w:pPr>
      <w:r>
        <w:rPr>
          <w:rFonts w:hint="eastAsia" w:ascii="仿宋" w:hAnsi="仿宋" w:eastAsia="仿宋" w:cs="仿宋"/>
          <w:b/>
          <w:color w:val="000000"/>
          <w:sz w:val="72"/>
        </w:rPr>
        <w:t xml:space="preserve">竞  </w:t>
      </w:r>
      <w:r>
        <w:rPr>
          <w:rFonts w:hint="eastAsia" w:ascii="仿宋" w:hAnsi="仿宋" w:eastAsia="仿宋" w:cs="仿宋"/>
          <w:b/>
          <w:color w:val="000000"/>
          <w:sz w:val="72"/>
          <w:lang w:eastAsia="zh-CN"/>
        </w:rPr>
        <w:t>标</w:t>
      </w:r>
      <w:r>
        <w:rPr>
          <w:rFonts w:hint="eastAsia" w:ascii="仿宋" w:hAnsi="仿宋" w:eastAsia="仿宋" w:cs="仿宋"/>
          <w:b/>
          <w:color w:val="000000"/>
          <w:sz w:val="72"/>
        </w:rPr>
        <w:t xml:space="preserve">  文  件</w:t>
      </w:r>
    </w:p>
    <w:p>
      <w:pPr>
        <w:spacing w:line="360" w:lineRule="auto"/>
        <w:jc w:val="center"/>
        <w:rPr>
          <w:rFonts w:ascii="仿宋" w:hAnsi="仿宋" w:eastAsia="仿宋" w:cs="仿宋"/>
          <w:b/>
          <w:color w:val="000000"/>
          <w:sz w:val="36"/>
        </w:rPr>
      </w:pPr>
    </w:p>
    <w:p>
      <w:pPr>
        <w:spacing w:line="360" w:lineRule="auto"/>
        <w:jc w:val="center"/>
        <w:rPr>
          <w:rFonts w:ascii="仿宋" w:hAnsi="仿宋" w:eastAsia="仿宋" w:cs="仿宋"/>
          <w:b/>
          <w:color w:val="000000"/>
          <w:sz w:val="36"/>
        </w:rPr>
      </w:pPr>
    </w:p>
    <w:p>
      <w:pPr>
        <w:spacing w:line="360" w:lineRule="auto"/>
        <w:jc w:val="center"/>
        <w:rPr>
          <w:rFonts w:ascii="仿宋" w:hAnsi="仿宋" w:eastAsia="仿宋" w:cs="仿宋"/>
          <w:b/>
          <w:color w:val="000000"/>
          <w:sz w:val="36"/>
        </w:rPr>
      </w:pPr>
    </w:p>
    <w:p>
      <w:pPr>
        <w:spacing w:line="360" w:lineRule="auto"/>
        <w:ind w:firstLine="1084" w:firstLineChars="300"/>
        <w:rPr>
          <w:rFonts w:ascii="仿宋" w:hAnsi="仿宋" w:eastAsia="仿宋" w:cs="仿宋"/>
          <w:b/>
          <w:color w:val="000000"/>
          <w:sz w:val="36"/>
        </w:rPr>
      </w:pPr>
      <w:r>
        <w:rPr>
          <w:rFonts w:hint="eastAsia" w:ascii="仿宋" w:hAnsi="仿宋" w:eastAsia="仿宋" w:cs="仿宋"/>
          <w:b/>
          <w:color w:val="000000"/>
          <w:sz w:val="36"/>
        </w:rPr>
        <w:t>项 目 名 称：</w:t>
      </w:r>
    </w:p>
    <w:p>
      <w:pPr>
        <w:spacing w:line="360" w:lineRule="auto"/>
        <w:rPr>
          <w:rFonts w:ascii="仿宋" w:hAnsi="仿宋" w:eastAsia="仿宋" w:cs="仿宋"/>
          <w:b/>
          <w:color w:val="000000"/>
          <w:sz w:val="36"/>
          <w:u w:val="single"/>
        </w:rPr>
      </w:pPr>
      <w:r>
        <w:rPr>
          <w:rFonts w:hint="eastAsia" w:ascii="仿宋" w:hAnsi="仿宋" w:eastAsia="仿宋" w:cs="仿宋"/>
          <w:b/>
          <w:color w:val="000000"/>
          <w:sz w:val="36"/>
        </w:rPr>
        <w:t xml:space="preserve">    竞</w:t>
      </w:r>
      <w:r>
        <w:rPr>
          <w:rFonts w:hint="eastAsia" w:ascii="仿宋" w:hAnsi="仿宋" w:eastAsia="仿宋" w:cs="仿宋"/>
          <w:b/>
          <w:color w:val="000000"/>
          <w:sz w:val="36"/>
          <w:lang w:eastAsia="zh-CN"/>
        </w:rPr>
        <w:t>标</w:t>
      </w:r>
      <w:r>
        <w:rPr>
          <w:rFonts w:hint="eastAsia" w:ascii="仿宋" w:hAnsi="仿宋" w:eastAsia="仿宋" w:cs="仿宋"/>
          <w:b/>
          <w:color w:val="000000"/>
          <w:sz w:val="36"/>
        </w:rPr>
        <w:t>单位名称 ：</w:t>
      </w:r>
    </w:p>
    <w:p>
      <w:pPr>
        <w:spacing w:line="360" w:lineRule="auto"/>
        <w:rPr>
          <w:rFonts w:ascii="仿宋" w:hAnsi="仿宋" w:eastAsia="仿宋" w:cs="仿宋"/>
          <w:b/>
          <w:color w:val="000000"/>
          <w:sz w:val="36"/>
        </w:rPr>
      </w:pPr>
      <w:r>
        <w:rPr>
          <w:rFonts w:hint="eastAsia" w:ascii="仿宋" w:hAnsi="仿宋" w:eastAsia="仿宋" w:cs="仿宋"/>
          <w:b/>
          <w:color w:val="000000"/>
          <w:sz w:val="36"/>
        </w:rPr>
        <w:t xml:space="preserve">      日      期 ：</w:t>
      </w:r>
    </w:p>
    <w:p>
      <w:pPr>
        <w:rPr>
          <w:rFonts w:ascii="仿宋" w:hAnsi="仿宋" w:eastAsia="仿宋"/>
          <w:color w:val="000000"/>
        </w:rPr>
      </w:pPr>
    </w:p>
    <w:p>
      <w:pPr>
        <w:pStyle w:val="2"/>
        <w:snapToGrid w:val="0"/>
        <w:ind w:firstLine="0"/>
        <w:jc w:val="center"/>
        <w:rPr>
          <w:rFonts w:ascii="仿宋" w:hAnsi="仿宋" w:eastAsia="仿宋" w:cs="仿宋"/>
          <w:b/>
          <w:bCs/>
          <w:color w:val="000000"/>
          <w:sz w:val="36"/>
          <w:szCs w:val="36"/>
        </w:rPr>
        <w:sectPr>
          <w:pgSz w:w="11907" w:h="16840"/>
          <w:pgMar w:top="1361" w:right="1021" w:bottom="1247" w:left="1021" w:header="737" w:footer="992" w:gutter="0"/>
          <w:cols w:space="720" w:num="1"/>
          <w:docGrid w:linePitch="286" w:charSpace="0"/>
        </w:sectPr>
      </w:pPr>
    </w:p>
    <w:p>
      <w:pPr>
        <w:pStyle w:val="2"/>
        <w:snapToGrid w:val="0"/>
        <w:ind w:firstLine="0"/>
        <w:jc w:val="center"/>
        <w:rPr>
          <w:rFonts w:ascii="仿宋" w:hAnsi="仿宋" w:eastAsia="仿宋" w:cs="仿宋"/>
          <w:b/>
          <w:bCs/>
          <w:color w:val="000000"/>
          <w:sz w:val="36"/>
          <w:szCs w:val="36"/>
        </w:rPr>
      </w:pPr>
      <w:r>
        <w:rPr>
          <w:rFonts w:hint="eastAsia" w:ascii="仿宋" w:hAnsi="仿宋" w:eastAsia="仿宋" w:cs="仿宋"/>
          <w:b/>
          <w:bCs/>
          <w:color w:val="000000"/>
          <w:sz w:val="36"/>
          <w:szCs w:val="36"/>
        </w:rPr>
        <w:t>目    录</w:t>
      </w: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r>
        <w:rPr>
          <w:rFonts w:hint="eastAsia" w:ascii="仿宋" w:hAnsi="仿宋" w:eastAsia="仿宋" w:cs="仿宋"/>
          <w:color w:val="000000"/>
          <w:sz w:val="24"/>
        </w:rPr>
        <w:t>1. 竞</w:t>
      </w:r>
      <w:r>
        <w:rPr>
          <w:rFonts w:hint="eastAsia" w:ascii="仿宋" w:hAnsi="仿宋" w:eastAsia="仿宋" w:cs="仿宋"/>
          <w:color w:val="000000"/>
          <w:sz w:val="24"/>
          <w:lang w:eastAsia="zh-CN"/>
        </w:rPr>
        <w:t>标</w:t>
      </w:r>
      <w:r>
        <w:rPr>
          <w:rFonts w:hint="eastAsia" w:ascii="仿宋" w:hAnsi="仿宋" w:eastAsia="仿宋" w:cs="仿宋"/>
          <w:color w:val="000000"/>
          <w:sz w:val="24"/>
        </w:rPr>
        <w:t>报价表</w:t>
      </w:r>
    </w:p>
    <w:p>
      <w:pPr>
        <w:spacing w:line="360" w:lineRule="auto"/>
        <w:rPr>
          <w:rFonts w:ascii="仿宋" w:hAnsi="仿宋" w:eastAsia="仿宋" w:cs="仿宋"/>
          <w:color w:val="000000"/>
          <w:sz w:val="24"/>
        </w:rPr>
      </w:pPr>
      <w:r>
        <w:rPr>
          <w:rFonts w:hint="eastAsia" w:ascii="仿宋" w:hAnsi="仿宋" w:eastAsia="仿宋" w:cs="仿宋"/>
          <w:color w:val="000000"/>
          <w:sz w:val="24"/>
        </w:rPr>
        <w:t>2. 竞</w:t>
      </w:r>
      <w:r>
        <w:rPr>
          <w:rFonts w:hint="eastAsia" w:ascii="仿宋" w:hAnsi="仿宋" w:eastAsia="仿宋" w:cs="仿宋"/>
          <w:color w:val="000000"/>
          <w:sz w:val="24"/>
          <w:lang w:eastAsia="zh-CN"/>
        </w:rPr>
        <w:t>标</w:t>
      </w:r>
      <w:r>
        <w:rPr>
          <w:rFonts w:hint="eastAsia" w:ascii="仿宋" w:hAnsi="仿宋" w:eastAsia="仿宋" w:cs="仿宋"/>
          <w:color w:val="000000"/>
          <w:sz w:val="24"/>
        </w:rPr>
        <w:t>单位的资格声明</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2.1 营业执照、组织机构代码证、</w:t>
      </w:r>
      <w:r>
        <w:rPr>
          <w:rFonts w:hint="eastAsia" w:ascii="仿宋" w:hAnsi="仿宋" w:eastAsia="仿宋"/>
          <w:color w:val="000000"/>
          <w:sz w:val="24"/>
          <w:szCs w:val="24"/>
        </w:rPr>
        <w:t>税务登记证、开户许可证</w:t>
      </w:r>
      <w:r>
        <w:rPr>
          <w:rFonts w:hint="eastAsia" w:ascii="仿宋" w:hAnsi="仿宋" w:eastAsia="仿宋" w:cs="仿宋"/>
          <w:color w:val="000000"/>
          <w:sz w:val="24"/>
        </w:rPr>
        <w:t>及其他资质证书承诺函</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2.2 法定代表人授权书</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2.3 竞</w:t>
      </w:r>
      <w:r>
        <w:rPr>
          <w:rFonts w:hint="eastAsia" w:ascii="仿宋" w:hAnsi="仿宋" w:eastAsia="仿宋" w:cs="仿宋"/>
          <w:color w:val="000000"/>
          <w:sz w:val="24"/>
          <w:lang w:eastAsia="zh-CN"/>
        </w:rPr>
        <w:t>标</w:t>
      </w:r>
      <w:r>
        <w:rPr>
          <w:rFonts w:hint="eastAsia" w:ascii="仿宋" w:hAnsi="仿宋" w:eastAsia="仿宋" w:cs="仿宋"/>
          <w:color w:val="000000"/>
          <w:sz w:val="24"/>
        </w:rPr>
        <w:t>保证金缴纳凭证</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2.4参加招</w:t>
      </w:r>
      <w:r>
        <w:rPr>
          <w:rFonts w:hint="eastAsia" w:ascii="仿宋" w:hAnsi="仿宋" w:eastAsia="仿宋" w:cs="仿宋"/>
          <w:color w:val="000000"/>
          <w:sz w:val="24"/>
          <w:lang w:eastAsia="zh-CN"/>
        </w:rPr>
        <w:t>标</w:t>
      </w:r>
      <w:r>
        <w:rPr>
          <w:rFonts w:hint="eastAsia" w:ascii="仿宋" w:hAnsi="仿宋" w:eastAsia="仿宋" w:cs="仿宋"/>
          <w:color w:val="000000"/>
          <w:sz w:val="24"/>
        </w:rPr>
        <w:t>活动前3年内在经营活动中没有重大违法记录承诺函</w:t>
      </w:r>
    </w:p>
    <w:p>
      <w:pPr>
        <w:spacing w:line="360" w:lineRule="auto"/>
        <w:ind w:firstLine="120" w:firstLineChars="50"/>
        <w:rPr>
          <w:rFonts w:ascii="仿宋" w:hAnsi="仿宋" w:eastAsia="仿宋" w:cs="仿宋"/>
          <w:color w:val="000000"/>
          <w:sz w:val="24"/>
          <w:highlight w:val="yellow"/>
        </w:rPr>
      </w:pPr>
      <w:r>
        <w:rPr>
          <w:rFonts w:hint="eastAsia" w:ascii="仿宋" w:hAnsi="仿宋" w:eastAsia="仿宋" w:cs="仿宋"/>
          <w:color w:val="000000"/>
          <w:sz w:val="24"/>
        </w:rPr>
        <w:t xml:space="preserve">2.5 </w:t>
      </w:r>
      <w:r>
        <w:rPr>
          <w:rFonts w:hint="eastAsia" w:ascii="仿宋" w:hAnsi="仿宋" w:eastAsia="仿宋" w:cs="仿宋"/>
          <w:color w:val="000000"/>
          <w:sz w:val="24"/>
          <w:highlight w:val="none"/>
        </w:rPr>
        <w:t>最近一年的财务报表（资产负债表、利润表、现金流量表）或银行出具的资信证明或财力证明承诺函</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2.7拒绝联合体竞</w:t>
      </w:r>
      <w:r>
        <w:rPr>
          <w:rFonts w:hint="eastAsia" w:ascii="仿宋" w:hAnsi="仿宋" w:eastAsia="仿宋" w:cs="仿宋"/>
          <w:color w:val="000000"/>
          <w:sz w:val="24"/>
          <w:lang w:eastAsia="zh-CN"/>
        </w:rPr>
        <w:t>标</w:t>
      </w:r>
      <w:r>
        <w:rPr>
          <w:rFonts w:hint="eastAsia" w:ascii="仿宋" w:hAnsi="仿宋" w:eastAsia="仿宋" w:cs="仿宋"/>
          <w:color w:val="000000"/>
          <w:sz w:val="24"/>
        </w:rPr>
        <w:t>承诺函</w:t>
      </w:r>
    </w:p>
    <w:p>
      <w:pPr>
        <w:spacing w:line="360" w:lineRule="auto"/>
        <w:rPr>
          <w:rFonts w:ascii="仿宋" w:hAnsi="仿宋" w:eastAsia="仿宋" w:cs="仿宋"/>
          <w:color w:val="000000"/>
          <w:sz w:val="24"/>
        </w:rPr>
      </w:pPr>
      <w:r>
        <w:rPr>
          <w:rFonts w:hint="eastAsia" w:ascii="仿宋" w:hAnsi="仿宋" w:eastAsia="仿宋" w:cs="仿宋"/>
          <w:color w:val="000000"/>
          <w:sz w:val="24"/>
        </w:rPr>
        <w:t>3. ※条款响应承诺函</w:t>
      </w:r>
    </w:p>
    <w:p>
      <w:pPr>
        <w:spacing w:line="360" w:lineRule="auto"/>
        <w:rPr>
          <w:rFonts w:ascii="仿宋" w:hAnsi="仿宋" w:eastAsia="仿宋" w:cs="仿宋"/>
          <w:color w:val="000000"/>
          <w:sz w:val="24"/>
        </w:rPr>
      </w:pPr>
      <w:r>
        <w:rPr>
          <w:rFonts w:hint="eastAsia" w:ascii="仿宋" w:hAnsi="仿宋" w:eastAsia="仿宋" w:cs="仿宋"/>
          <w:color w:val="000000"/>
          <w:sz w:val="24"/>
        </w:rPr>
        <w:t>4. 竞</w:t>
      </w:r>
      <w:r>
        <w:rPr>
          <w:rFonts w:hint="eastAsia" w:ascii="仿宋" w:hAnsi="仿宋" w:eastAsia="仿宋" w:cs="仿宋"/>
          <w:color w:val="000000"/>
          <w:sz w:val="24"/>
          <w:lang w:eastAsia="zh-CN"/>
        </w:rPr>
        <w:t>标</w:t>
      </w:r>
      <w:r>
        <w:rPr>
          <w:rFonts w:hint="eastAsia" w:ascii="仿宋" w:hAnsi="仿宋" w:eastAsia="仿宋" w:cs="仿宋"/>
          <w:color w:val="000000"/>
          <w:sz w:val="24"/>
        </w:rPr>
        <w:t>单位提交的其他资料（根据评分标准中要求提供）</w:t>
      </w: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b/>
          <w:color w:val="000000"/>
          <w:sz w:val="24"/>
        </w:rPr>
      </w:pPr>
      <w:r>
        <w:rPr>
          <w:rFonts w:hint="eastAsia" w:ascii="仿宋" w:hAnsi="仿宋" w:eastAsia="仿宋" w:cs="仿宋"/>
          <w:b/>
          <w:color w:val="000000"/>
          <w:sz w:val="24"/>
        </w:rPr>
        <w:t>说明：上述目录格式仅供参考，竞</w:t>
      </w:r>
      <w:r>
        <w:rPr>
          <w:rFonts w:hint="eastAsia" w:ascii="仿宋" w:hAnsi="仿宋" w:eastAsia="仿宋" w:cs="仿宋"/>
          <w:b/>
          <w:color w:val="000000"/>
          <w:sz w:val="24"/>
          <w:lang w:eastAsia="zh-CN"/>
        </w:rPr>
        <w:t>标</w:t>
      </w:r>
      <w:r>
        <w:rPr>
          <w:rFonts w:hint="eastAsia" w:ascii="仿宋" w:hAnsi="仿宋" w:eastAsia="仿宋" w:cs="仿宋"/>
          <w:b/>
          <w:color w:val="000000"/>
          <w:sz w:val="24"/>
        </w:rPr>
        <w:t>单位应按竞</w:t>
      </w:r>
      <w:r>
        <w:rPr>
          <w:rFonts w:hint="eastAsia" w:ascii="仿宋" w:hAnsi="仿宋" w:eastAsia="仿宋" w:cs="仿宋"/>
          <w:b/>
          <w:color w:val="000000"/>
          <w:sz w:val="24"/>
          <w:lang w:eastAsia="zh-CN"/>
        </w:rPr>
        <w:t>标</w:t>
      </w:r>
      <w:r>
        <w:rPr>
          <w:rFonts w:hint="eastAsia" w:ascii="仿宋" w:hAnsi="仿宋" w:eastAsia="仿宋" w:cs="仿宋"/>
          <w:b/>
          <w:color w:val="000000"/>
          <w:sz w:val="24"/>
        </w:rPr>
        <w:t>文件的实际情况编制目录</w:t>
      </w:r>
    </w:p>
    <w:p>
      <w:pPr>
        <w:pStyle w:val="12"/>
        <w:spacing w:line="480" w:lineRule="auto"/>
        <w:ind w:firstLine="0" w:firstLineChars="0"/>
        <w:rPr>
          <w:rFonts w:ascii="仿宋" w:hAnsi="仿宋" w:eastAsia="仿宋" w:cs="仿宋"/>
          <w:color w:val="000000"/>
          <w:sz w:val="22"/>
          <w:szCs w:val="22"/>
        </w:rPr>
      </w:pPr>
    </w:p>
    <w:p>
      <w:pPr>
        <w:spacing w:line="360" w:lineRule="auto"/>
        <w:ind w:left="2551" w:leftChars="1215"/>
        <w:rPr>
          <w:rFonts w:ascii="仿宋" w:hAnsi="仿宋" w:eastAsia="仿宋" w:cs="仿宋"/>
          <w:color w:val="000000"/>
          <w:sz w:val="22"/>
          <w:szCs w:val="22"/>
        </w:rPr>
        <w:sectPr>
          <w:pgSz w:w="11907" w:h="16840"/>
          <w:pgMar w:top="1361" w:right="1021" w:bottom="1247" w:left="1021" w:header="737" w:footer="992" w:gutter="0"/>
          <w:cols w:space="720" w:num="1"/>
          <w:docGrid w:linePitch="286" w:charSpace="0"/>
        </w:sectPr>
      </w:pPr>
    </w:p>
    <w:p>
      <w:pPr>
        <w:pStyle w:val="12"/>
        <w:spacing w:line="480" w:lineRule="auto"/>
        <w:ind w:firstLine="0" w:firstLineChars="0"/>
        <w:jc w:val="center"/>
        <w:rPr>
          <w:rFonts w:ascii="仿宋" w:hAnsi="仿宋" w:eastAsia="仿宋"/>
          <w:b/>
          <w:color w:val="000000"/>
          <w:sz w:val="36"/>
          <w:szCs w:val="36"/>
        </w:rPr>
      </w:pPr>
      <w:r>
        <w:rPr>
          <w:rFonts w:hint="eastAsia" w:ascii="仿宋" w:hAnsi="仿宋" w:eastAsia="仿宋" w:cs="仿宋"/>
          <w:b/>
          <w:color w:val="000000"/>
          <w:sz w:val="36"/>
          <w:szCs w:val="36"/>
        </w:rPr>
        <w:t>1.竞</w:t>
      </w:r>
      <w:r>
        <w:rPr>
          <w:rFonts w:hint="eastAsia" w:ascii="仿宋" w:hAnsi="仿宋" w:eastAsia="仿宋" w:cs="仿宋"/>
          <w:b/>
          <w:color w:val="000000"/>
          <w:sz w:val="36"/>
          <w:szCs w:val="36"/>
          <w:lang w:eastAsia="zh-CN"/>
        </w:rPr>
        <w:t>标</w:t>
      </w:r>
      <w:r>
        <w:rPr>
          <w:rFonts w:hint="eastAsia" w:ascii="仿宋" w:hAnsi="仿宋" w:eastAsia="仿宋" w:cs="仿宋"/>
          <w:b/>
          <w:color w:val="000000"/>
          <w:sz w:val="36"/>
          <w:szCs w:val="36"/>
        </w:rPr>
        <w:t>报价表</w:t>
      </w:r>
    </w:p>
    <w:p>
      <w:pPr>
        <w:spacing w:line="360" w:lineRule="auto"/>
        <w:ind w:firstLine="720" w:firstLineChars="300"/>
        <w:rPr>
          <w:rFonts w:ascii="仿宋" w:hAnsi="仿宋" w:eastAsia="仿宋"/>
          <w:color w:val="000000"/>
          <w:sz w:val="24"/>
          <w:szCs w:val="24"/>
        </w:rPr>
      </w:pPr>
      <w:r>
        <w:rPr>
          <w:rFonts w:hint="eastAsia" w:ascii="仿宋" w:hAnsi="仿宋" w:eastAsia="仿宋"/>
          <w:color w:val="000000"/>
          <w:sz w:val="24"/>
          <w:szCs w:val="24"/>
        </w:rPr>
        <w:t>项目名称：                                    招</w:t>
      </w:r>
      <w:r>
        <w:rPr>
          <w:rFonts w:hint="eastAsia" w:ascii="仿宋" w:hAnsi="仿宋" w:eastAsia="仿宋"/>
          <w:color w:val="000000"/>
          <w:sz w:val="24"/>
          <w:szCs w:val="24"/>
          <w:lang w:eastAsia="zh-CN"/>
        </w:rPr>
        <w:t>标</w:t>
      </w:r>
      <w:r>
        <w:rPr>
          <w:rFonts w:hint="eastAsia" w:ascii="仿宋" w:hAnsi="仿宋" w:eastAsia="仿宋"/>
          <w:color w:val="000000"/>
          <w:sz w:val="24"/>
          <w:szCs w:val="24"/>
        </w:rPr>
        <w:t>编号：</w:t>
      </w:r>
    </w:p>
    <w:tbl>
      <w:tblPr>
        <w:tblStyle w:val="7"/>
        <w:tblW w:w="10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2719"/>
        <w:gridCol w:w="1005"/>
        <w:gridCol w:w="1833"/>
        <w:gridCol w:w="1833"/>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51" w:type="dxa"/>
            <w:noWrap/>
            <w:vAlign w:val="center"/>
          </w:tcPr>
          <w:p>
            <w:pPr>
              <w:pStyle w:val="12"/>
              <w:ind w:firstLine="0" w:firstLineChars="0"/>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2719" w:type="dxa"/>
            <w:noWrap/>
            <w:vAlign w:val="center"/>
          </w:tcPr>
          <w:p>
            <w:pPr>
              <w:pStyle w:val="12"/>
              <w:ind w:firstLine="0" w:firstLineChars="0"/>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停车场名称</w:t>
            </w:r>
          </w:p>
        </w:tc>
        <w:tc>
          <w:tcPr>
            <w:tcW w:w="1005" w:type="dxa"/>
            <w:noWrap/>
            <w:vAlign w:val="center"/>
          </w:tcPr>
          <w:p>
            <w:pPr>
              <w:pStyle w:val="12"/>
              <w:ind w:firstLine="0" w:firstLineChars="0"/>
              <w:jc w:val="center"/>
              <w:rPr>
                <w:rFonts w:ascii="仿宋" w:hAnsi="仿宋" w:eastAsia="仿宋"/>
                <w:color w:val="000000"/>
                <w:sz w:val="24"/>
                <w:szCs w:val="24"/>
              </w:rPr>
            </w:pPr>
            <w:r>
              <w:rPr>
                <w:rFonts w:hint="eastAsia" w:ascii="仿宋" w:hAnsi="仿宋" w:eastAsia="仿宋"/>
                <w:color w:val="000000"/>
                <w:sz w:val="24"/>
                <w:szCs w:val="24"/>
                <w:lang w:val="en-US" w:eastAsia="zh-CN"/>
              </w:rPr>
              <w:t>车道数</w:t>
            </w:r>
          </w:p>
        </w:tc>
        <w:tc>
          <w:tcPr>
            <w:tcW w:w="1833" w:type="dxa"/>
            <w:noWrap/>
            <w:vAlign w:val="center"/>
          </w:tcPr>
          <w:p>
            <w:pPr>
              <w:pStyle w:val="12"/>
              <w:ind w:firstLine="0" w:firstLineChars="0"/>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车道单价</w:t>
            </w:r>
          </w:p>
        </w:tc>
        <w:tc>
          <w:tcPr>
            <w:tcW w:w="1833" w:type="dxa"/>
            <w:noWrap/>
            <w:vAlign w:val="center"/>
          </w:tcPr>
          <w:p>
            <w:pPr>
              <w:pStyle w:val="12"/>
              <w:ind w:firstLine="0" w:firstLineChars="0"/>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总价</w:t>
            </w:r>
          </w:p>
        </w:tc>
        <w:tc>
          <w:tcPr>
            <w:tcW w:w="1882"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351" w:type="dxa"/>
            <w:noWrap/>
            <w:vAlign w:val="center"/>
          </w:tcPr>
          <w:p>
            <w:pPr>
              <w:pStyle w:val="12"/>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p>
        </w:tc>
        <w:tc>
          <w:tcPr>
            <w:tcW w:w="2719" w:type="dxa"/>
            <w:noWrap/>
            <w:vAlign w:val="center"/>
          </w:tcPr>
          <w:p>
            <w:pPr>
              <w:keepNext w:val="0"/>
              <w:keepLines w:val="0"/>
              <w:widowControl/>
              <w:suppressLineNumbers w:val="0"/>
              <w:jc w:val="both"/>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大屏山公园南侧停车场</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2</w:t>
            </w: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33" w:type="dxa"/>
            <w:noWrap/>
            <w:vAlign w:val="center"/>
          </w:tcPr>
          <w:p>
            <w:pPr>
              <w:pStyle w:val="12"/>
              <w:ind w:firstLine="0" w:firstLineChars="0"/>
              <w:jc w:val="center"/>
              <w:rPr>
                <w:rFonts w:ascii="仿宋" w:hAnsi="仿宋" w:eastAsia="仿宋"/>
                <w:color w:val="000000"/>
                <w:sz w:val="24"/>
                <w:szCs w:val="24"/>
              </w:rPr>
            </w:pPr>
          </w:p>
        </w:tc>
        <w:tc>
          <w:tcPr>
            <w:tcW w:w="1882" w:type="dxa"/>
            <w:vMerge w:val="restart"/>
            <w:noWrap/>
            <w:vAlign w:val="center"/>
          </w:tcPr>
          <w:p>
            <w:pPr>
              <w:keepNext w:val="0"/>
              <w:keepLines w:val="0"/>
              <w:widowControl/>
              <w:suppressLineNumbers w:val="0"/>
              <w:jc w:val="center"/>
              <w:textAlignment w:val="center"/>
              <w:rPr>
                <w:rFonts w:hint="eastAsia" w:ascii="仿宋" w:hAnsi="仿宋" w:eastAsia="仿宋" w:cs="仿宋"/>
                <w:i w:val="0"/>
                <w:color w:val="0000FF"/>
                <w:kern w:val="0"/>
                <w:sz w:val="24"/>
                <w:szCs w:val="24"/>
                <w:u w:val="none"/>
                <w:lang w:val="en-US" w:eastAsia="zh-CN" w:bidi="ar"/>
              </w:rPr>
            </w:pPr>
            <w:r>
              <w:rPr>
                <w:rFonts w:hint="eastAsia" w:ascii="仿宋" w:hAnsi="仿宋" w:eastAsia="仿宋" w:cs="仿宋"/>
                <w:color w:val="000000"/>
                <w:kern w:val="0"/>
                <w:sz w:val="24"/>
                <w:szCs w:val="24"/>
                <w:u w:val="none"/>
                <w:lang w:val="en-US" w:eastAsia="zh-CN" w:bidi="ar"/>
              </w:rPr>
              <w:t>维保主要服务内容（总包）：包括但不限免取卡停收费管理系统进行预防性维护、定期检测、非人为设备损害更换、应急检测、故障排查及数据服务。</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p>
            <w:pPr>
              <w:keepNext w:val="0"/>
              <w:keepLines w:val="0"/>
              <w:widowControl/>
              <w:suppressLineNumbers w:val="0"/>
              <w:jc w:val="center"/>
              <w:textAlignment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351" w:type="dxa"/>
            <w:noWrap/>
            <w:vAlign w:val="center"/>
          </w:tcPr>
          <w:p>
            <w:pPr>
              <w:pStyle w:val="12"/>
              <w:ind w:firstLine="0" w:firstLineChars="0"/>
              <w:jc w:val="center"/>
              <w:rPr>
                <w:rFonts w:ascii="仿宋" w:hAnsi="仿宋" w:eastAsia="仿宋"/>
                <w:color w:val="000000"/>
                <w:sz w:val="24"/>
                <w:szCs w:val="24"/>
              </w:rPr>
            </w:pPr>
            <w:r>
              <w:rPr>
                <w:rFonts w:hint="eastAsia" w:ascii="仿宋" w:hAnsi="仿宋" w:eastAsia="仿宋"/>
                <w:color w:val="000000"/>
                <w:sz w:val="24"/>
                <w:szCs w:val="24"/>
              </w:rPr>
              <w:t>2</w:t>
            </w:r>
          </w:p>
        </w:tc>
        <w:tc>
          <w:tcPr>
            <w:tcW w:w="2719" w:type="dxa"/>
            <w:noWrap/>
            <w:vAlign w:val="center"/>
          </w:tcPr>
          <w:p>
            <w:pPr>
              <w:keepNext w:val="0"/>
              <w:keepLines w:val="0"/>
              <w:widowControl/>
              <w:suppressLineNumbers w:val="0"/>
              <w:jc w:val="both"/>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大屏山公园东侧停车场</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2</w:t>
            </w:r>
          </w:p>
        </w:tc>
        <w:tc>
          <w:tcPr>
            <w:tcW w:w="1833" w:type="dxa"/>
            <w:noWrap/>
            <w:vAlign w:val="center"/>
          </w:tcPr>
          <w:p>
            <w:pPr>
              <w:pStyle w:val="12"/>
              <w:ind w:firstLine="0" w:firstLineChars="0"/>
              <w:jc w:val="center"/>
              <w:rPr>
                <w:rFonts w:ascii="仿宋" w:hAnsi="仿宋" w:eastAsia="仿宋"/>
                <w:color w:val="000000"/>
                <w:sz w:val="24"/>
                <w:szCs w:val="24"/>
              </w:rPr>
            </w:pPr>
          </w:p>
        </w:tc>
        <w:tc>
          <w:tcPr>
            <w:tcW w:w="1833" w:type="dxa"/>
            <w:noWrap/>
            <w:vAlign w:val="center"/>
          </w:tcPr>
          <w:p>
            <w:pPr>
              <w:pStyle w:val="12"/>
              <w:ind w:firstLine="0" w:firstLineChars="0"/>
              <w:jc w:val="center"/>
              <w:rPr>
                <w:rFonts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351" w:type="dxa"/>
            <w:noWrap/>
            <w:vAlign w:val="center"/>
          </w:tcPr>
          <w:p>
            <w:pPr>
              <w:pStyle w:val="12"/>
              <w:ind w:firstLine="0" w:firstLineChars="0"/>
              <w:jc w:val="center"/>
              <w:rPr>
                <w:rFonts w:ascii="仿宋" w:hAnsi="仿宋" w:eastAsia="仿宋"/>
                <w:color w:val="000000"/>
                <w:sz w:val="24"/>
                <w:szCs w:val="24"/>
              </w:rPr>
            </w:pPr>
            <w:r>
              <w:rPr>
                <w:rFonts w:hint="eastAsia" w:ascii="仿宋" w:hAnsi="仿宋" w:eastAsia="仿宋"/>
                <w:color w:val="000000"/>
                <w:sz w:val="24"/>
                <w:szCs w:val="24"/>
              </w:rPr>
              <w:t>3</w:t>
            </w:r>
          </w:p>
        </w:tc>
        <w:tc>
          <w:tcPr>
            <w:tcW w:w="2719" w:type="dxa"/>
            <w:noWrap/>
            <w:vAlign w:val="center"/>
          </w:tcPr>
          <w:p>
            <w:pPr>
              <w:keepNext w:val="0"/>
              <w:keepLines w:val="0"/>
              <w:widowControl/>
              <w:suppressLineNumbers w:val="0"/>
              <w:jc w:val="center"/>
              <w:textAlignment w:val="center"/>
              <w:rPr>
                <w:rFonts w:hint="eastAsia" w:ascii="仿宋" w:hAnsi="仿宋" w:eastAsia="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海景东五路停车场</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4</w:t>
            </w:r>
          </w:p>
        </w:tc>
        <w:tc>
          <w:tcPr>
            <w:tcW w:w="1833" w:type="dxa"/>
            <w:noWrap/>
            <w:vAlign w:val="center"/>
          </w:tcPr>
          <w:p>
            <w:pPr>
              <w:pStyle w:val="12"/>
              <w:ind w:firstLine="0" w:firstLineChars="0"/>
              <w:jc w:val="center"/>
              <w:rPr>
                <w:rFonts w:ascii="仿宋" w:hAnsi="仿宋" w:eastAsia="仿宋"/>
                <w:color w:val="000000"/>
                <w:sz w:val="24"/>
                <w:szCs w:val="24"/>
              </w:rPr>
            </w:pPr>
          </w:p>
        </w:tc>
        <w:tc>
          <w:tcPr>
            <w:tcW w:w="1833" w:type="dxa"/>
            <w:noWrap/>
            <w:vAlign w:val="center"/>
          </w:tcPr>
          <w:p>
            <w:pPr>
              <w:pStyle w:val="12"/>
              <w:ind w:firstLine="0" w:firstLineChars="0"/>
              <w:jc w:val="center"/>
              <w:rPr>
                <w:rFonts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351" w:type="dxa"/>
            <w:noWrap/>
            <w:vAlign w:val="center"/>
          </w:tcPr>
          <w:p>
            <w:pPr>
              <w:pStyle w:val="12"/>
              <w:ind w:firstLine="0" w:firstLineChars="0"/>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4</w:t>
            </w:r>
          </w:p>
        </w:tc>
        <w:tc>
          <w:tcPr>
            <w:tcW w:w="2719" w:type="dxa"/>
            <w:noWrap/>
            <w:vAlign w:val="center"/>
          </w:tcPr>
          <w:p>
            <w:pPr>
              <w:keepNext w:val="0"/>
              <w:keepLines w:val="0"/>
              <w:widowControl/>
              <w:suppressLineNumbers w:val="0"/>
              <w:jc w:val="center"/>
              <w:textAlignment w:val="center"/>
              <w:rPr>
                <w:rFonts w:hint="eastAsia"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滨湖大厦停车场</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5</w:t>
            </w: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351" w:type="dxa"/>
            <w:noWrap/>
            <w:vAlign w:val="center"/>
          </w:tcPr>
          <w:p>
            <w:pPr>
              <w:pStyle w:val="12"/>
              <w:ind w:firstLine="0" w:firstLineChars="0"/>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5</w:t>
            </w:r>
          </w:p>
        </w:tc>
        <w:tc>
          <w:tcPr>
            <w:tcW w:w="2719" w:type="dxa"/>
            <w:noWrap/>
            <w:vAlign w:val="center"/>
          </w:tcPr>
          <w:p>
            <w:pPr>
              <w:keepNext w:val="0"/>
              <w:keepLines w:val="0"/>
              <w:widowControl/>
              <w:suppressLineNumbers w:val="0"/>
              <w:jc w:val="center"/>
              <w:textAlignment w:val="center"/>
              <w:rPr>
                <w:rFonts w:hint="eastAsia"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海沧行政中心（政务中心）</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12</w:t>
            </w: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351" w:type="dxa"/>
            <w:noWrap/>
            <w:vAlign w:val="center"/>
          </w:tcPr>
          <w:p>
            <w:pPr>
              <w:pStyle w:val="12"/>
              <w:ind w:firstLine="0" w:firstLineChars="0"/>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6</w:t>
            </w:r>
          </w:p>
        </w:tc>
        <w:tc>
          <w:tcPr>
            <w:tcW w:w="2719" w:type="dxa"/>
            <w:noWrap/>
            <w:vAlign w:val="center"/>
          </w:tcPr>
          <w:p>
            <w:pPr>
              <w:keepNext w:val="0"/>
              <w:keepLines w:val="0"/>
              <w:widowControl/>
              <w:suppressLineNumbers w:val="0"/>
              <w:jc w:val="center"/>
              <w:textAlignment w:val="center"/>
              <w:rPr>
                <w:rFonts w:hint="eastAsia"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海沧文化中心停车场</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2</w:t>
            </w: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51" w:type="dxa"/>
            <w:noWrap/>
            <w:vAlign w:val="center"/>
          </w:tcPr>
          <w:p>
            <w:pPr>
              <w:pStyle w:val="12"/>
              <w:ind w:firstLine="0" w:firstLineChars="0"/>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7</w:t>
            </w:r>
          </w:p>
        </w:tc>
        <w:tc>
          <w:tcPr>
            <w:tcW w:w="2719" w:type="dxa"/>
            <w:noWrap/>
            <w:vAlign w:val="center"/>
          </w:tcPr>
          <w:p>
            <w:pPr>
              <w:keepNext w:val="0"/>
              <w:keepLines w:val="0"/>
              <w:widowControl/>
              <w:suppressLineNumbers w:val="0"/>
              <w:jc w:val="center"/>
              <w:textAlignment w:val="center"/>
              <w:rPr>
                <w:rFonts w:hint="eastAsia"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阿罗海机械车库停车场</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3</w:t>
            </w: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51" w:type="dxa"/>
            <w:noWrap/>
            <w:vAlign w:val="center"/>
          </w:tcPr>
          <w:p>
            <w:pPr>
              <w:pStyle w:val="12"/>
              <w:ind w:firstLine="0" w:firstLineChars="0"/>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8</w:t>
            </w:r>
          </w:p>
        </w:tc>
        <w:tc>
          <w:tcPr>
            <w:tcW w:w="2719" w:type="dxa"/>
            <w:noWrap/>
            <w:vAlign w:val="center"/>
          </w:tcPr>
          <w:p>
            <w:pPr>
              <w:keepNext w:val="0"/>
              <w:keepLines w:val="0"/>
              <w:widowControl/>
              <w:suppressLineNumbers w:val="0"/>
              <w:jc w:val="center"/>
              <w:textAlignment w:val="center"/>
              <w:rPr>
                <w:rFonts w:hint="eastAsia"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202电台公共停车场</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3</w:t>
            </w: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51" w:type="dxa"/>
            <w:noWrap/>
            <w:vAlign w:val="center"/>
          </w:tcPr>
          <w:p>
            <w:pPr>
              <w:pStyle w:val="12"/>
              <w:ind w:firstLine="0" w:firstLineChars="0"/>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9</w:t>
            </w:r>
          </w:p>
        </w:tc>
        <w:tc>
          <w:tcPr>
            <w:tcW w:w="2719" w:type="dxa"/>
            <w:noWrap/>
            <w:vAlign w:val="center"/>
          </w:tcPr>
          <w:p>
            <w:pPr>
              <w:keepNext w:val="0"/>
              <w:keepLines w:val="0"/>
              <w:widowControl/>
              <w:suppressLineNumbers w:val="0"/>
              <w:jc w:val="center"/>
              <w:textAlignment w:val="center"/>
              <w:rPr>
                <w:rFonts w:hint="eastAsia"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体育中心小学停车场</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2</w:t>
            </w: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51" w:type="dxa"/>
            <w:noWrap/>
            <w:vAlign w:val="center"/>
          </w:tcPr>
          <w:p>
            <w:pPr>
              <w:pStyle w:val="12"/>
              <w:ind w:firstLine="0" w:firstLineChars="0"/>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10</w:t>
            </w:r>
          </w:p>
        </w:tc>
        <w:tc>
          <w:tcPr>
            <w:tcW w:w="2719" w:type="dxa"/>
            <w:noWrap/>
            <w:vAlign w:val="center"/>
          </w:tcPr>
          <w:p>
            <w:pPr>
              <w:keepNext w:val="0"/>
              <w:keepLines w:val="0"/>
              <w:widowControl/>
              <w:suppressLineNumbers w:val="0"/>
              <w:jc w:val="center"/>
              <w:textAlignment w:val="center"/>
              <w:rPr>
                <w:rFonts w:hint="eastAsia"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公共卫生大楼停车场</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2</w:t>
            </w: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1351" w:type="dxa"/>
            <w:noWrap/>
            <w:vAlign w:val="center"/>
          </w:tcPr>
          <w:p>
            <w:pPr>
              <w:pStyle w:val="12"/>
              <w:ind w:firstLine="0" w:firstLineChars="0"/>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11</w:t>
            </w:r>
          </w:p>
        </w:tc>
        <w:tc>
          <w:tcPr>
            <w:tcW w:w="2719" w:type="dxa"/>
            <w:noWrap/>
            <w:vAlign w:val="center"/>
          </w:tcPr>
          <w:p>
            <w:pPr>
              <w:keepNext w:val="0"/>
              <w:keepLines w:val="0"/>
              <w:widowControl/>
              <w:suppressLineNumbers w:val="0"/>
              <w:jc w:val="center"/>
              <w:textAlignment w:val="center"/>
              <w:rPr>
                <w:rFonts w:hint="eastAsia"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儿童公园停车场</w:t>
            </w:r>
          </w:p>
        </w:tc>
        <w:tc>
          <w:tcPr>
            <w:tcW w:w="1005" w:type="dxa"/>
            <w:noWrap/>
            <w:vAlign w:val="center"/>
          </w:tcPr>
          <w:p>
            <w:pPr>
              <w:keepNext w:val="0"/>
              <w:keepLines w:val="0"/>
              <w:widowControl/>
              <w:suppressLineNumbers w:val="0"/>
              <w:jc w:val="center"/>
              <w:textAlignment w:val="center"/>
              <w:rPr>
                <w:rFonts w:ascii="仿宋" w:hAnsi="仿宋" w:eastAsia="仿宋"/>
                <w:color w:val="000000"/>
                <w:sz w:val="24"/>
                <w:szCs w:val="24"/>
              </w:rPr>
            </w:pPr>
            <w:r>
              <w:rPr>
                <w:rFonts w:hint="eastAsia" w:ascii="仿宋" w:hAnsi="仿宋" w:eastAsia="仿宋" w:cs="仿宋"/>
                <w:i w:val="0"/>
                <w:color w:val="000000"/>
                <w:kern w:val="0"/>
                <w:sz w:val="24"/>
                <w:szCs w:val="24"/>
                <w:u w:val="none"/>
                <w:lang w:val="en-US" w:eastAsia="zh-CN" w:bidi="ar"/>
              </w:rPr>
              <w:t>4</w:t>
            </w: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5075" w:type="dxa"/>
            <w:gridSpan w:val="3"/>
            <w:noWrap/>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合计</w:t>
            </w: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33" w:type="dxa"/>
            <w:noWrap/>
            <w:vAlign w:val="center"/>
          </w:tcPr>
          <w:p>
            <w:pPr>
              <w:pStyle w:val="12"/>
              <w:ind w:firstLine="0" w:firstLineChars="0"/>
              <w:jc w:val="center"/>
              <w:rPr>
                <w:rFonts w:hint="eastAsia" w:ascii="仿宋" w:hAnsi="仿宋" w:eastAsia="仿宋"/>
                <w:color w:val="000000"/>
                <w:sz w:val="24"/>
                <w:szCs w:val="24"/>
              </w:rPr>
            </w:pPr>
          </w:p>
        </w:tc>
        <w:tc>
          <w:tcPr>
            <w:tcW w:w="1882" w:type="dxa"/>
            <w:vMerge w:val="continue"/>
            <w:noWrap/>
            <w:vAlign w:val="center"/>
          </w:tcPr>
          <w:p>
            <w:pPr>
              <w:pStyle w:val="12"/>
              <w:ind w:firstLine="0" w:firstLineChars="0"/>
              <w:jc w:val="center"/>
              <w:rPr>
                <w:rFonts w:ascii="仿宋" w:hAnsi="仿宋" w:eastAsia="仿宋"/>
                <w:color w:val="000000"/>
                <w:sz w:val="24"/>
                <w:szCs w:val="24"/>
              </w:rPr>
            </w:pPr>
          </w:p>
        </w:tc>
      </w:tr>
    </w:tbl>
    <w:p>
      <w:pPr>
        <w:spacing w:before="120" w:beforeLines="50" w:line="360" w:lineRule="auto"/>
        <w:rPr>
          <w:rFonts w:ascii="仿宋" w:hAnsi="仿宋" w:eastAsia="仿宋"/>
          <w:color w:val="000000"/>
        </w:rPr>
      </w:pPr>
      <w:r>
        <w:rPr>
          <w:rFonts w:hint="eastAsia" w:ascii="仿宋" w:hAnsi="仿宋" w:eastAsia="仿宋"/>
          <w:color w:val="000000"/>
        </w:rPr>
        <w:t>备注： 1、</w:t>
      </w:r>
      <w:r>
        <w:rPr>
          <w:rFonts w:hint="eastAsia" w:ascii="仿宋" w:hAnsi="仿宋" w:eastAsia="仿宋" w:cs="Times New Roman"/>
          <w:color w:val="000000"/>
          <w:sz w:val="21"/>
          <w:szCs w:val="21"/>
        </w:rPr>
        <w:t>本次招</w:t>
      </w:r>
      <w:r>
        <w:rPr>
          <w:rFonts w:hint="eastAsia" w:ascii="仿宋" w:hAnsi="仿宋" w:eastAsia="仿宋" w:cs="Times New Roman"/>
          <w:color w:val="000000"/>
          <w:sz w:val="21"/>
          <w:szCs w:val="21"/>
          <w:lang w:eastAsia="zh-CN"/>
        </w:rPr>
        <w:t>标为整体</w:t>
      </w:r>
      <w:r>
        <w:rPr>
          <w:rFonts w:hint="eastAsia" w:ascii="仿宋" w:hAnsi="仿宋" w:eastAsia="仿宋" w:cs="Times New Roman"/>
          <w:color w:val="000000"/>
          <w:sz w:val="21"/>
          <w:szCs w:val="21"/>
        </w:rPr>
        <w:t>招</w:t>
      </w:r>
      <w:r>
        <w:rPr>
          <w:rFonts w:hint="eastAsia" w:ascii="仿宋" w:hAnsi="仿宋" w:eastAsia="仿宋" w:cs="Times New Roman"/>
          <w:color w:val="000000"/>
          <w:sz w:val="21"/>
          <w:szCs w:val="21"/>
          <w:lang w:eastAsia="zh-CN"/>
        </w:rPr>
        <w:t>标</w:t>
      </w:r>
      <w:r>
        <w:rPr>
          <w:rFonts w:hint="eastAsia" w:ascii="仿宋" w:hAnsi="仿宋" w:eastAsia="仿宋" w:cs="Times New Roman"/>
          <w:color w:val="000000"/>
          <w:sz w:val="21"/>
          <w:szCs w:val="21"/>
        </w:rPr>
        <w:t>。</w:t>
      </w:r>
    </w:p>
    <w:p>
      <w:pPr>
        <w:spacing w:line="360" w:lineRule="auto"/>
        <w:ind w:firstLine="735" w:firstLineChars="350"/>
        <w:rPr>
          <w:rFonts w:ascii="仿宋" w:hAnsi="仿宋" w:eastAsia="仿宋"/>
          <w:color w:val="000000"/>
        </w:rPr>
      </w:pPr>
      <w:r>
        <w:rPr>
          <w:rFonts w:hint="eastAsia" w:ascii="仿宋" w:hAnsi="仿宋" w:eastAsia="仿宋"/>
          <w:color w:val="000000"/>
        </w:rPr>
        <w:t>2、竞</w:t>
      </w:r>
      <w:r>
        <w:rPr>
          <w:rFonts w:hint="eastAsia" w:ascii="仿宋" w:hAnsi="仿宋" w:eastAsia="仿宋"/>
          <w:color w:val="000000"/>
          <w:lang w:eastAsia="zh-CN"/>
        </w:rPr>
        <w:t>标</w:t>
      </w:r>
      <w:r>
        <w:rPr>
          <w:rFonts w:hint="eastAsia" w:ascii="仿宋" w:hAnsi="仿宋" w:eastAsia="仿宋"/>
          <w:color w:val="000000"/>
        </w:rPr>
        <w:t>单位仅需以</w:t>
      </w:r>
      <w:r>
        <w:rPr>
          <w:rFonts w:hint="eastAsia" w:ascii="仿宋" w:hAnsi="仿宋" w:eastAsia="仿宋"/>
          <w:color w:val="000000"/>
          <w:lang w:eastAsia="zh-CN"/>
        </w:rPr>
        <w:t>车道数</w:t>
      </w:r>
      <w:r>
        <w:rPr>
          <w:rFonts w:hint="eastAsia" w:ascii="仿宋" w:hAnsi="仿宋" w:eastAsia="仿宋"/>
          <w:color w:val="000000"/>
        </w:rPr>
        <w:t>单价进行报价。</w:t>
      </w:r>
    </w:p>
    <w:p>
      <w:pPr>
        <w:spacing w:line="360" w:lineRule="auto"/>
        <w:ind w:firstLine="735" w:firstLineChars="350"/>
        <w:rPr>
          <w:rFonts w:ascii="仿宋" w:hAnsi="仿宋" w:eastAsia="仿宋"/>
          <w:color w:val="000000"/>
          <w:sz w:val="24"/>
          <w:szCs w:val="24"/>
        </w:rPr>
      </w:pPr>
      <w:r>
        <w:rPr>
          <w:rFonts w:hint="eastAsia" w:ascii="仿宋" w:hAnsi="仿宋" w:eastAsia="仿宋"/>
          <w:color w:val="000000"/>
        </w:rPr>
        <w:t>3、本表为统一报价格式，竞</w:t>
      </w:r>
      <w:r>
        <w:rPr>
          <w:rFonts w:hint="eastAsia" w:ascii="仿宋" w:hAnsi="仿宋" w:eastAsia="仿宋"/>
          <w:color w:val="000000"/>
          <w:lang w:eastAsia="zh-CN"/>
        </w:rPr>
        <w:t>标</w:t>
      </w:r>
      <w:r>
        <w:rPr>
          <w:rFonts w:hint="eastAsia" w:ascii="仿宋" w:hAnsi="仿宋" w:eastAsia="仿宋"/>
          <w:color w:val="000000"/>
        </w:rPr>
        <w:t>单位不得进行调整。</w:t>
      </w:r>
    </w:p>
    <w:p>
      <w:pPr>
        <w:spacing w:line="360" w:lineRule="auto"/>
        <w:rPr>
          <w:rFonts w:ascii="仿宋" w:hAnsi="仿宋" w:eastAsia="仿宋"/>
          <w:b/>
          <w:color w:val="000000"/>
          <w:sz w:val="28"/>
          <w:szCs w:val="24"/>
        </w:rPr>
      </w:pPr>
      <w:r>
        <w:rPr>
          <w:rFonts w:hint="eastAsia" w:ascii="仿宋" w:hAnsi="仿宋" w:eastAsia="仿宋"/>
          <w:b/>
          <w:color w:val="000000"/>
          <w:sz w:val="28"/>
          <w:szCs w:val="24"/>
        </w:rPr>
        <w:t>※若竞</w:t>
      </w:r>
      <w:r>
        <w:rPr>
          <w:rFonts w:hint="eastAsia" w:ascii="仿宋" w:hAnsi="仿宋" w:eastAsia="仿宋"/>
          <w:b/>
          <w:color w:val="000000"/>
          <w:sz w:val="28"/>
          <w:szCs w:val="24"/>
          <w:lang w:eastAsia="zh-CN"/>
        </w:rPr>
        <w:t>标</w:t>
      </w:r>
      <w:r>
        <w:rPr>
          <w:rFonts w:hint="eastAsia" w:ascii="仿宋" w:hAnsi="仿宋" w:eastAsia="仿宋"/>
          <w:b/>
          <w:color w:val="000000"/>
          <w:sz w:val="28"/>
          <w:szCs w:val="24"/>
        </w:rPr>
        <w:t>单位报价与其他竞</w:t>
      </w:r>
      <w:r>
        <w:rPr>
          <w:rFonts w:hint="eastAsia" w:ascii="仿宋" w:hAnsi="仿宋" w:eastAsia="仿宋"/>
          <w:b/>
          <w:color w:val="000000"/>
          <w:sz w:val="28"/>
          <w:szCs w:val="24"/>
          <w:lang w:eastAsia="zh-CN"/>
        </w:rPr>
        <w:t>标</w:t>
      </w:r>
      <w:r>
        <w:rPr>
          <w:rFonts w:hint="eastAsia" w:ascii="仿宋" w:hAnsi="仿宋" w:eastAsia="仿宋"/>
          <w:b/>
          <w:color w:val="000000"/>
          <w:sz w:val="28"/>
          <w:szCs w:val="24"/>
        </w:rPr>
        <w:t>单位报价相同，可选择继续报价（  ）或者放弃竞</w:t>
      </w:r>
      <w:r>
        <w:rPr>
          <w:rFonts w:hint="eastAsia" w:ascii="仿宋" w:hAnsi="仿宋" w:eastAsia="仿宋"/>
          <w:b/>
          <w:color w:val="000000"/>
          <w:sz w:val="28"/>
          <w:szCs w:val="24"/>
          <w:lang w:eastAsia="zh-CN"/>
        </w:rPr>
        <w:t>标</w:t>
      </w:r>
      <w:r>
        <w:rPr>
          <w:rFonts w:hint="eastAsia" w:ascii="仿宋" w:hAnsi="仿宋" w:eastAsia="仿宋"/>
          <w:b/>
          <w:color w:val="000000"/>
          <w:sz w:val="28"/>
          <w:szCs w:val="24"/>
        </w:rPr>
        <w:t>（   ）。</w:t>
      </w:r>
    </w:p>
    <w:p>
      <w:pPr>
        <w:rPr>
          <w:rFonts w:ascii="仿宋" w:hAnsi="仿宋" w:eastAsia="仿宋"/>
          <w:color w:val="000000"/>
          <w:sz w:val="24"/>
          <w:szCs w:val="24"/>
        </w:rPr>
      </w:pPr>
      <w:r>
        <w:rPr>
          <w:rFonts w:hint="eastAsia" w:ascii="仿宋" w:hAnsi="仿宋" w:eastAsia="仿宋"/>
          <w:b/>
          <w:color w:val="000000"/>
          <w:sz w:val="28"/>
          <w:szCs w:val="24"/>
        </w:rPr>
        <w:t>（请在括号内进行选择，若都不勾选视为自动放弃其余场地的竞</w:t>
      </w:r>
      <w:r>
        <w:rPr>
          <w:rFonts w:hint="eastAsia" w:ascii="仿宋" w:hAnsi="仿宋" w:eastAsia="仿宋"/>
          <w:b/>
          <w:color w:val="000000"/>
          <w:sz w:val="28"/>
          <w:szCs w:val="24"/>
          <w:lang w:eastAsia="zh-CN"/>
        </w:rPr>
        <w:t>标</w:t>
      </w:r>
      <w:r>
        <w:rPr>
          <w:rFonts w:hint="eastAsia" w:ascii="仿宋" w:hAnsi="仿宋" w:eastAsia="仿宋"/>
          <w:b/>
          <w:color w:val="000000"/>
          <w:sz w:val="28"/>
          <w:szCs w:val="24"/>
        </w:rPr>
        <w:t>）</w:t>
      </w: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spacing w:line="360" w:lineRule="auto"/>
        <w:rPr>
          <w:rFonts w:ascii="仿宋" w:hAnsi="仿宋" w:eastAsia="仿宋"/>
          <w:color w:val="000000"/>
          <w:sz w:val="24"/>
          <w:szCs w:val="24"/>
        </w:rPr>
      </w:pPr>
    </w:p>
    <w:p>
      <w:pPr>
        <w:spacing w:line="360" w:lineRule="auto"/>
        <w:ind w:firstLine="4080" w:firstLineChars="1700"/>
        <w:rPr>
          <w:rFonts w:ascii="仿宋" w:hAnsi="仿宋" w:eastAsia="仿宋"/>
          <w:color w:val="000000"/>
          <w:sz w:val="24"/>
          <w:szCs w:val="24"/>
        </w:rPr>
      </w:pPr>
      <w:r>
        <w:rPr>
          <w:rFonts w:hint="eastAsia" w:ascii="仿宋" w:hAnsi="仿宋" w:eastAsia="仿宋"/>
          <w:color w:val="000000"/>
          <w:sz w:val="24"/>
          <w:szCs w:val="24"/>
        </w:rPr>
        <w:t>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单位（全称并加盖公章）：</w:t>
      </w:r>
    </w:p>
    <w:p>
      <w:pPr>
        <w:spacing w:line="360" w:lineRule="auto"/>
        <w:ind w:firstLine="4080" w:firstLineChars="1700"/>
        <w:rPr>
          <w:rFonts w:ascii="仿宋" w:hAnsi="仿宋" w:eastAsia="仿宋"/>
          <w:color w:val="000000"/>
          <w:sz w:val="24"/>
          <w:szCs w:val="24"/>
          <w:u w:val="single"/>
        </w:rPr>
      </w:pPr>
      <w:r>
        <w:rPr>
          <w:rFonts w:hint="eastAsia" w:ascii="仿宋" w:hAnsi="仿宋" w:eastAsia="仿宋"/>
          <w:color w:val="000000"/>
          <w:sz w:val="24"/>
          <w:szCs w:val="24"/>
        </w:rPr>
        <w:t>竞</w:t>
      </w:r>
      <w:r>
        <w:rPr>
          <w:rFonts w:hint="eastAsia" w:ascii="仿宋" w:hAnsi="仿宋" w:eastAsia="仿宋"/>
          <w:color w:val="000000"/>
          <w:sz w:val="24"/>
          <w:szCs w:val="24"/>
          <w:lang w:eastAsia="zh-CN"/>
        </w:rPr>
        <w:t>标</w:t>
      </w:r>
      <w:r>
        <w:rPr>
          <w:rFonts w:hint="eastAsia" w:ascii="仿宋" w:hAnsi="仿宋" w:eastAsia="仿宋"/>
          <w:color w:val="000000"/>
          <w:sz w:val="24"/>
          <w:szCs w:val="24"/>
        </w:rPr>
        <w:t>单位法人代表签字：</w:t>
      </w:r>
    </w:p>
    <w:p>
      <w:pPr>
        <w:spacing w:line="360" w:lineRule="auto"/>
        <w:ind w:firstLine="4080" w:firstLineChars="1700"/>
        <w:rPr>
          <w:rFonts w:ascii="仿宋" w:hAnsi="仿宋" w:eastAsia="仿宋"/>
          <w:color w:val="000000"/>
          <w:sz w:val="24"/>
          <w:szCs w:val="24"/>
          <w:u w:val="single"/>
        </w:rPr>
      </w:pPr>
      <w:r>
        <w:rPr>
          <w:rFonts w:hint="eastAsia" w:ascii="仿宋" w:hAnsi="仿宋" w:eastAsia="仿宋"/>
          <w:color w:val="000000"/>
          <w:sz w:val="24"/>
          <w:szCs w:val="24"/>
        </w:rPr>
        <w:t xml:space="preserve">日     期： </w:t>
      </w:r>
    </w:p>
    <w:p>
      <w:pPr>
        <w:rPr>
          <w:rFonts w:ascii="仿宋" w:hAnsi="仿宋" w:eastAsia="仿宋"/>
          <w:color w:val="000000"/>
          <w:u w:val="single"/>
        </w:rPr>
      </w:pPr>
    </w:p>
    <w:p>
      <w:pPr>
        <w:pStyle w:val="12"/>
        <w:spacing w:line="480" w:lineRule="auto"/>
        <w:ind w:firstLine="0" w:firstLineChars="0"/>
        <w:jc w:val="center"/>
        <w:rPr>
          <w:rFonts w:ascii="仿宋" w:hAnsi="仿宋" w:eastAsia="仿宋" w:cs="仿宋"/>
          <w:b/>
          <w:color w:val="000000"/>
          <w:sz w:val="36"/>
          <w:szCs w:val="36"/>
        </w:rPr>
        <w:sectPr>
          <w:pgSz w:w="11907" w:h="16840"/>
          <w:pgMar w:top="1361" w:right="1021" w:bottom="1247" w:left="1021" w:header="737" w:footer="992" w:gutter="0"/>
          <w:cols w:space="720" w:num="1"/>
          <w:docGrid w:linePitch="286" w:charSpace="0"/>
        </w:sectPr>
      </w:pPr>
    </w:p>
    <w:p>
      <w:pPr>
        <w:pStyle w:val="12"/>
        <w:spacing w:line="480" w:lineRule="auto"/>
        <w:ind w:firstLine="0" w:firstLineChars="0"/>
        <w:jc w:val="center"/>
        <w:rPr>
          <w:rFonts w:ascii="仿宋" w:hAnsi="仿宋" w:eastAsia="仿宋"/>
          <w:b/>
          <w:color w:val="000000"/>
          <w:sz w:val="36"/>
          <w:szCs w:val="36"/>
        </w:rPr>
      </w:pPr>
      <w:r>
        <w:rPr>
          <w:rFonts w:hint="eastAsia" w:ascii="仿宋" w:hAnsi="仿宋" w:eastAsia="仿宋" w:cs="仿宋"/>
          <w:b/>
          <w:color w:val="000000"/>
          <w:sz w:val="36"/>
          <w:szCs w:val="36"/>
        </w:rPr>
        <w:t>2.竞</w:t>
      </w:r>
      <w:r>
        <w:rPr>
          <w:rFonts w:hint="eastAsia" w:ascii="仿宋" w:hAnsi="仿宋" w:eastAsia="仿宋" w:cs="仿宋"/>
          <w:b/>
          <w:color w:val="000000"/>
          <w:sz w:val="36"/>
          <w:szCs w:val="36"/>
          <w:lang w:eastAsia="zh-CN"/>
        </w:rPr>
        <w:t>标</w:t>
      </w:r>
      <w:r>
        <w:rPr>
          <w:rFonts w:hint="eastAsia" w:ascii="仿宋" w:hAnsi="仿宋" w:eastAsia="仿宋" w:cs="仿宋"/>
          <w:b/>
          <w:color w:val="000000"/>
          <w:sz w:val="36"/>
          <w:szCs w:val="36"/>
        </w:rPr>
        <w:t>单位的资格声明</w:t>
      </w:r>
    </w:p>
    <w:p>
      <w:pPr>
        <w:spacing w:line="360" w:lineRule="auto"/>
        <w:rPr>
          <w:rFonts w:ascii="仿宋" w:hAnsi="仿宋" w:eastAsia="仿宋" w:cs="仿宋"/>
          <w:color w:val="000000"/>
          <w:sz w:val="24"/>
        </w:rPr>
      </w:pPr>
      <w:r>
        <w:rPr>
          <w:rFonts w:hint="eastAsia" w:ascii="仿宋" w:hAnsi="仿宋" w:eastAsia="仿宋" w:cs="仿宋"/>
          <w:color w:val="000000"/>
          <w:sz w:val="24"/>
        </w:rPr>
        <w:t>厦门海沧城建开发有限公司：</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关于贵方  年  月  日第  （招</w:t>
      </w:r>
      <w:r>
        <w:rPr>
          <w:rFonts w:hint="eastAsia" w:ascii="仿宋" w:hAnsi="仿宋" w:eastAsia="仿宋" w:cs="仿宋"/>
          <w:color w:val="000000"/>
          <w:sz w:val="24"/>
          <w:lang w:eastAsia="zh-CN"/>
        </w:rPr>
        <w:t>标</w:t>
      </w:r>
      <w:r>
        <w:rPr>
          <w:rFonts w:hint="eastAsia" w:ascii="仿宋" w:hAnsi="仿宋" w:eastAsia="仿宋" w:cs="仿宋"/>
          <w:color w:val="000000"/>
          <w:sz w:val="24"/>
        </w:rPr>
        <w:t>编号）招</w:t>
      </w:r>
      <w:r>
        <w:rPr>
          <w:rFonts w:hint="eastAsia" w:ascii="仿宋" w:hAnsi="仿宋" w:eastAsia="仿宋" w:cs="仿宋"/>
          <w:color w:val="000000"/>
          <w:sz w:val="24"/>
          <w:lang w:eastAsia="zh-CN"/>
        </w:rPr>
        <w:t>标</w:t>
      </w:r>
      <w:r>
        <w:rPr>
          <w:rFonts w:hint="eastAsia" w:ascii="仿宋" w:hAnsi="仿宋" w:eastAsia="仿宋" w:cs="仿宋"/>
          <w:color w:val="000000"/>
          <w:sz w:val="24"/>
        </w:rPr>
        <w:t>，本签字人愿意参加竞</w:t>
      </w:r>
      <w:r>
        <w:rPr>
          <w:rFonts w:hint="eastAsia" w:ascii="仿宋" w:hAnsi="仿宋" w:eastAsia="仿宋" w:cs="仿宋"/>
          <w:color w:val="000000"/>
          <w:sz w:val="24"/>
          <w:lang w:eastAsia="zh-CN"/>
        </w:rPr>
        <w:t>标</w:t>
      </w:r>
      <w:r>
        <w:rPr>
          <w:rFonts w:hint="eastAsia" w:ascii="仿宋" w:hAnsi="仿宋" w:eastAsia="仿宋" w:cs="仿宋"/>
          <w:color w:val="000000"/>
          <w:sz w:val="24"/>
        </w:rPr>
        <w:t>，提供招</w:t>
      </w:r>
      <w:r>
        <w:rPr>
          <w:rFonts w:hint="eastAsia" w:ascii="仿宋" w:hAnsi="仿宋" w:eastAsia="仿宋" w:cs="仿宋"/>
          <w:color w:val="000000"/>
          <w:sz w:val="24"/>
          <w:lang w:eastAsia="zh-CN"/>
        </w:rPr>
        <w:t>标</w:t>
      </w:r>
      <w:r>
        <w:rPr>
          <w:rFonts w:hint="eastAsia" w:ascii="仿宋" w:hAnsi="仿宋" w:eastAsia="仿宋" w:cs="仿宋"/>
          <w:color w:val="000000"/>
          <w:sz w:val="24"/>
        </w:rPr>
        <w:t>文件“资格要求”中规定的材料，并证明提交的下列文件和说明是准确的和真实的。</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2.1 营业执照、组织机构代码证、</w:t>
      </w:r>
      <w:r>
        <w:rPr>
          <w:rFonts w:hint="eastAsia" w:ascii="仿宋" w:hAnsi="仿宋" w:eastAsia="仿宋"/>
          <w:color w:val="000000"/>
          <w:sz w:val="24"/>
          <w:szCs w:val="24"/>
        </w:rPr>
        <w:t>税务登记证、开户许可证</w:t>
      </w:r>
      <w:r>
        <w:rPr>
          <w:rFonts w:hint="eastAsia" w:ascii="仿宋" w:hAnsi="仿宋" w:eastAsia="仿宋" w:cs="仿宋"/>
          <w:color w:val="000000"/>
          <w:sz w:val="24"/>
        </w:rPr>
        <w:t>及其他资质证书承诺函</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2.2 法定代表人授权书</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2.3 竞</w:t>
      </w:r>
      <w:r>
        <w:rPr>
          <w:rFonts w:hint="eastAsia" w:ascii="仿宋" w:hAnsi="仿宋" w:eastAsia="仿宋" w:cs="仿宋"/>
          <w:color w:val="000000"/>
          <w:sz w:val="24"/>
          <w:lang w:eastAsia="zh-CN"/>
        </w:rPr>
        <w:t>标</w:t>
      </w:r>
      <w:r>
        <w:rPr>
          <w:rFonts w:hint="eastAsia" w:ascii="仿宋" w:hAnsi="仿宋" w:eastAsia="仿宋" w:cs="仿宋"/>
          <w:color w:val="000000"/>
          <w:sz w:val="24"/>
        </w:rPr>
        <w:t>保证金缴纳凭证</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2.4参加招</w:t>
      </w:r>
      <w:r>
        <w:rPr>
          <w:rFonts w:hint="eastAsia" w:ascii="仿宋" w:hAnsi="仿宋" w:eastAsia="仿宋" w:cs="仿宋"/>
          <w:color w:val="000000"/>
          <w:sz w:val="24"/>
          <w:lang w:eastAsia="zh-CN"/>
        </w:rPr>
        <w:t>标</w:t>
      </w:r>
      <w:r>
        <w:rPr>
          <w:rFonts w:hint="eastAsia" w:ascii="仿宋" w:hAnsi="仿宋" w:eastAsia="仿宋" w:cs="仿宋"/>
          <w:color w:val="000000"/>
          <w:sz w:val="24"/>
        </w:rPr>
        <w:t>活动前3年内在经营活动中没有重大违法记录承诺函</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2.5 最近一年的财务报表（资产负债表、利润表、现金流量表）或银行出具的资信证明或财力证明承诺函</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color w:val="000000"/>
          <w:sz w:val="24"/>
          <w:lang w:val="en-US" w:eastAsia="zh-CN"/>
        </w:rPr>
        <w:t>6</w:t>
      </w:r>
      <w:r>
        <w:rPr>
          <w:rFonts w:hint="eastAsia" w:ascii="仿宋" w:hAnsi="仿宋" w:eastAsia="仿宋" w:cs="仿宋"/>
          <w:color w:val="000000"/>
          <w:sz w:val="24"/>
        </w:rPr>
        <w:t>拒绝联合体竞</w:t>
      </w:r>
      <w:r>
        <w:rPr>
          <w:rFonts w:hint="eastAsia" w:ascii="仿宋" w:hAnsi="仿宋" w:eastAsia="仿宋" w:cs="仿宋"/>
          <w:color w:val="000000"/>
          <w:sz w:val="24"/>
          <w:lang w:eastAsia="zh-CN"/>
        </w:rPr>
        <w:t>标</w:t>
      </w:r>
      <w:r>
        <w:rPr>
          <w:rFonts w:hint="eastAsia" w:ascii="仿宋" w:hAnsi="仿宋" w:eastAsia="仿宋" w:cs="仿宋"/>
          <w:color w:val="000000"/>
          <w:sz w:val="24"/>
        </w:rPr>
        <w:t>承诺函</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1．本签字人确认资格文件中的说明以及竞</w:t>
      </w:r>
      <w:r>
        <w:rPr>
          <w:rFonts w:hint="eastAsia" w:ascii="仿宋" w:hAnsi="仿宋" w:eastAsia="仿宋" w:cs="仿宋"/>
          <w:color w:val="000000"/>
          <w:sz w:val="24"/>
          <w:lang w:eastAsia="zh-CN"/>
        </w:rPr>
        <w:t>标</w:t>
      </w:r>
      <w:r>
        <w:rPr>
          <w:rFonts w:hint="eastAsia" w:ascii="仿宋" w:hAnsi="仿宋" w:eastAsia="仿宋" w:cs="仿宋"/>
          <w:color w:val="000000"/>
          <w:sz w:val="24"/>
        </w:rPr>
        <w:t>文件中所有提交的文件和材料是真实的、有效的，如有不实或虚假之处，我方将失去合格竞</w:t>
      </w:r>
      <w:r>
        <w:rPr>
          <w:rFonts w:hint="eastAsia" w:ascii="仿宋" w:hAnsi="仿宋" w:eastAsia="仿宋" w:cs="仿宋"/>
          <w:color w:val="000000"/>
          <w:sz w:val="24"/>
          <w:lang w:eastAsia="zh-CN"/>
        </w:rPr>
        <w:t>标</w:t>
      </w:r>
      <w:r>
        <w:rPr>
          <w:rFonts w:hint="eastAsia" w:ascii="仿宋" w:hAnsi="仿宋" w:eastAsia="仿宋" w:cs="仿宋"/>
          <w:color w:val="000000"/>
          <w:sz w:val="24"/>
        </w:rPr>
        <w:t>单位资格。</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2．我方的资格声明正本一份，副本份，随竞</w:t>
      </w:r>
      <w:r>
        <w:rPr>
          <w:rFonts w:hint="eastAsia" w:ascii="仿宋" w:hAnsi="仿宋" w:eastAsia="仿宋" w:cs="仿宋"/>
          <w:color w:val="000000"/>
          <w:sz w:val="24"/>
          <w:lang w:eastAsia="zh-CN"/>
        </w:rPr>
        <w:t>标</w:t>
      </w:r>
      <w:r>
        <w:rPr>
          <w:rFonts w:hint="eastAsia" w:ascii="仿宋" w:hAnsi="仿宋" w:eastAsia="仿宋" w:cs="仿宋"/>
          <w:color w:val="000000"/>
          <w:sz w:val="24"/>
        </w:rPr>
        <w:t>文件一同递交。</w:t>
      </w:r>
    </w:p>
    <w:p>
      <w:pPr>
        <w:pStyle w:val="12"/>
        <w:spacing w:line="360" w:lineRule="auto"/>
        <w:ind w:left="720" w:firstLine="0" w:firstLineChars="0"/>
        <w:jc w:val="left"/>
        <w:rPr>
          <w:rFonts w:ascii="仿宋" w:hAnsi="仿宋" w:eastAsia="仿宋" w:cs="仿宋_GB2312"/>
          <w:color w:val="000000"/>
        </w:rPr>
      </w:pPr>
      <w:r>
        <w:rPr>
          <w:rFonts w:hint="eastAsia" w:ascii="仿宋" w:hAnsi="仿宋" w:eastAsia="仿宋" w:cs="仿宋"/>
          <w:color w:val="000000"/>
          <w:sz w:val="24"/>
        </w:rPr>
        <w:t xml:space="preserve"> 特此声明！</w:t>
      </w:r>
    </w:p>
    <w:p>
      <w:pPr>
        <w:pStyle w:val="12"/>
        <w:spacing w:line="360" w:lineRule="auto"/>
        <w:ind w:left="720" w:firstLine="0" w:firstLineChars="0"/>
        <w:rPr>
          <w:rFonts w:ascii="仿宋" w:hAnsi="仿宋" w:eastAsia="仿宋" w:cs="仿宋"/>
          <w:color w:val="000000"/>
          <w:sz w:val="24"/>
        </w:rPr>
      </w:pPr>
    </w:p>
    <w:p>
      <w:pPr>
        <w:pStyle w:val="12"/>
        <w:spacing w:line="360" w:lineRule="auto"/>
        <w:ind w:left="720" w:firstLine="0" w:firstLineChars="0"/>
        <w:rPr>
          <w:rFonts w:ascii="仿宋" w:hAnsi="仿宋" w:eastAsia="仿宋" w:cs="仿宋"/>
          <w:color w:val="000000"/>
          <w:sz w:val="24"/>
        </w:rPr>
      </w:pPr>
    </w:p>
    <w:p>
      <w:pPr>
        <w:pStyle w:val="12"/>
        <w:spacing w:line="360" w:lineRule="auto"/>
        <w:ind w:left="720" w:firstLine="0" w:firstLineChars="0"/>
        <w:rPr>
          <w:rFonts w:ascii="仿宋" w:hAnsi="仿宋" w:eastAsia="仿宋" w:cs="仿宋"/>
          <w:color w:val="000000"/>
          <w:sz w:val="24"/>
        </w:rPr>
      </w:pPr>
    </w:p>
    <w:p>
      <w:pPr>
        <w:pStyle w:val="12"/>
        <w:spacing w:line="360" w:lineRule="auto"/>
        <w:ind w:left="720" w:firstLine="0" w:firstLineChars="0"/>
        <w:jc w:val="left"/>
        <w:rPr>
          <w:rFonts w:ascii="仿宋" w:hAnsi="仿宋" w:eastAsia="仿宋" w:cs="仿宋"/>
          <w:color w:val="000000"/>
          <w:sz w:val="25"/>
        </w:rPr>
      </w:pPr>
      <w:r>
        <w:rPr>
          <w:rFonts w:hint="eastAsia" w:ascii="仿宋" w:hAnsi="仿宋" w:eastAsia="仿宋" w:cs="仿宋"/>
          <w:color w:val="000000"/>
          <w:sz w:val="25"/>
        </w:rPr>
        <w:t>竞</w:t>
      </w:r>
      <w:r>
        <w:rPr>
          <w:rFonts w:hint="eastAsia" w:ascii="仿宋" w:hAnsi="仿宋" w:eastAsia="仿宋" w:cs="仿宋"/>
          <w:color w:val="000000"/>
          <w:sz w:val="25"/>
          <w:lang w:eastAsia="zh-CN"/>
        </w:rPr>
        <w:t>标</w:t>
      </w:r>
      <w:r>
        <w:rPr>
          <w:rFonts w:hint="eastAsia" w:ascii="仿宋" w:hAnsi="仿宋" w:eastAsia="仿宋" w:cs="仿宋"/>
          <w:color w:val="000000"/>
          <w:sz w:val="25"/>
        </w:rPr>
        <w:t>单位（全称并加盖公章）：</w:t>
      </w:r>
    </w:p>
    <w:p>
      <w:pPr>
        <w:pStyle w:val="12"/>
        <w:wordWrap w:val="0"/>
        <w:spacing w:line="360" w:lineRule="auto"/>
        <w:ind w:left="720" w:firstLine="0" w:firstLineChars="0"/>
        <w:jc w:val="left"/>
        <w:rPr>
          <w:rFonts w:ascii="仿宋" w:hAnsi="仿宋" w:eastAsia="仿宋" w:cs="仿宋"/>
          <w:color w:val="000000"/>
          <w:sz w:val="25"/>
          <w:u w:val="single"/>
        </w:rPr>
      </w:pPr>
      <w:r>
        <w:rPr>
          <w:rFonts w:hint="eastAsia" w:ascii="仿宋" w:hAnsi="仿宋" w:eastAsia="仿宋" w:cs="仿宋"/>
          <w:color w:val="000000"/>
          <w:sz w:val="25"/>
        </w:rPr>
        <w:t>竞</w:t>
      </w:r>
      <w:r>
        <w:rPr>
          <w:rFonts w:hint="eastAsia" w:ascii="仿宋" w:hAnsi="仿宋" w:eastAsia="仿宋" w:cs="仿宋"/>
          <w:color w:val="000000"/>
          <w:sz w:val="25"/>
          <w:lang w:eastAsia="zh-CN"/>
        </w:rPr>
        <w:t>标</w:t>
      </w:r>
      <w:r>
        <w:rPr>
          <w:rFonts w:hint="eastAsia" w:ascii="仿宋" w:hAnsi="仿宋" w:eastAsia="仿宋" w:cs="仿宋"/>
          <w:color w:val="000000"/>
          <w:sz w:val="25"/>
        </w:rPr>
        <w:t xml:space="preserve">单位代表签字： </w:t>
      </w:r>
    </w:p>
    <w:p>
      <w:pPr>
        <w:pStyle w:val="12"/>
        <w:wordWrap w:val="0"/>
        <w:spacing w:line="360" w:lineRule="auto"/>
        <w:ind w:left="720" w:firstLine="0" w:firstLineChars="0"/>
        <w:jc w:val="left"/>
        <w:rPr>
          <w:rFonts w:ascii="仿宋" w:hAnsi="仿宋" w:eastAsia="仿宋" w:cs="仿宋"/>
          <w:color w:val="000000"/>
          <w:sz w:val="25"/>
          <w:u w:val="single"/>
        </w:rPr>
      </w:pPr>
      <w:r>
        <w:rPr>
          <w:rFonts w:hint="eastAsia" w:ascii="仿宋" w:hAnsi="仿宋" w:eastAsia="仿宋" w:cs="仿宋"/>
          <w:color w:val="000000"/>
          <w:sz w:val="25"/>
        </w:rPr>
        <w:t>日  期： 年 月 日</w:t>
      </w:r>
    </w:p>
    <w:p>
      <w:pPr>
        <w:jc w:val="center"/>
        <w:rPr>
          <w:rFonts w:ascii="仿宋" w:hAnsi="仿宋" w:eastAsia="仿宋"/>
          <w:color w:val="000000"/>
          <w:sz w:val="36"/>
          <w:szCs w:val="36"/>
        </w:rPr>
      </w:pPr>
    </w:p>
    <w:p>
      <w:pPr>
        <w:pStyle w:val="12"/>
        <w:spacing w:line="480" w:lineRule="auto"/>
        <w:ind w:firstLine="0" w:firstLineChars="0"/>
        <w:jc w:val="center"/>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p>
    <w:p>
      <w:pPr>
        <w:pStyle w:val="12"/>
        <w:spacing w:line="480" w:lineRule="auto"/>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2.1营业执照、组织机构代码证、税务登记证、</w:t>
      </w:r>
    </w:p>
    <w:p>
      <w:pPr>
        <w:pStyle w:val="12"/>
        <w:spacing w:line="480" w:lineRule="auto"/>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开户许可证及其他资质证书承诺函</w:t>
      </w: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我方附上</w:t>
      </w:r>
      <w:r>
        <w:rPr>
          <w:rFonts w:hint="eastAsia" w:ascii="仿宋" w:hAnsi="仿宋" w:eastAsia="仿宋" w:cs="仿宋"/>
          <w:color w:val="000000"/>
          <w:sz w:val="24"/>
        </w:rPr>
        <w:t>营业执照、组织机构代码证、</w:t>
      </w:r>
      <w:r>
        <w:rPr>
          <w:rFonts w:hint="eastAsia" w:ascii="仿宋" w:hAnsi="仿宋" w:eastAsia="仿宋"/>
          <w:color w:val="000000"/>
          <w:sz w:val="24"/>
          <w:szCs w:val="24"/>
        </w:rPr>
        <w:t>税务登记证和开户许可证</w:t>
      </w:r>
      <w:r>
        <w:rPr>
          <w:rFonts w:hint="eastAsia" w:ascii="仿宋" w:hAnsi="仿宋" w:eastAsia="仿宋" w:cs="仿宋_GB2312"/>
          <w:color w:val="000000"/>
          <w:sz w:val="24"/>
          <w:szCs w:val="24"/>
        </w:rPr>
        <w:t>，我方在此郑重承诺：该证明真实有效。（提供附件：</w:t>
      </w:r>
      <w:r>
        <w:rPr>
          <w:rFonts w:hint="eastAsia" w:ascii="仿宋" w:hAnsi="仿宋" w:eastAsia="仿宋" w:cs="仿宋"/>
          <w:color w:val="000000"/>
          <w:sz w:val="24"/>
        </w:rPr>
        <w:t>营业执照、组织机构代码证、</w:t>
      </w:r>
      <w:r>
        <w:rPr>
          <w:rFonts w:hint="eastAsia" w:ascii="仿宋" w:hAnsi="仿宋" w:eastAsia="仿宋"/>
          <w:color w:val="000000"/>
          <w:sz w:val="24"/>
          <w:szCs w:val="24"/>
        </w:rPr>
        <w:t>税务登记证、开户许可证</w:t>
      </w:r>
      <w:r>
        <w:rPr>
          <w:rFonts w:hint="eastAsia" w:ascii="仿宋" w:hAnsi="仿宋" w:eastAsia="仿宋" w:cs="仿宋_GB2312"/>
          <w:color w:val="000000"/>
          <w:sz w:val="24"/>
          <w:szCs w:val="24"/>
        </w:rPr>
        <w:t>）</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我方附上</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我方在此郑重承诺：</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该证明真实有效。（提供附件：</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单位资格。</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color w:val="000000"/>
        </w:rPr>
      </w:pPr>
    </w:p>
    <w:p>
      <w:pPr>
        <w:jc w:val="center"/>
        <w:rPr>
          <w:rFonts w:ascii="仿宋" w:hAnsi="仿宋" w:eastAsia="仿宋" w:cs="仿宋"/>
          <w:b/>
          <w:color w:val="000000"/>
          <w:sz w:val="36"/>
          <w:szCs w:val="36"/>
        </w:rPr>
        <w:sectPr>
          <w:pgSz w:w="11907" w:h="16840"/>
          <w:pgMar w:top="1361" w:right="1021" w:bottom="1247" w:left="1021" w:header="737" w:footer="992" w:gutter="0"/>
          <w:cols w:space="720" w:num="1"/>
          <w:docGrid w:linePitch="286" w:charSpace="0"/>
        </w:sectPr>
      </w:pPr>
    </w:p>
    <w:p>
      <w:pPr>
        <w:jc w:val="center"/>
        <w:rPr>
          <w:rFonts w:ascii="仿宋" w:hAnsi="仿宋" w:eastAsia="仿宋" w:cs="仿宋"/>
          <w:b/>
          <w:color w:val="000000"/>
          <w:sz w:val="36"/>
          <w:szCs w:val="36"/>
        </w:rPr>
      </w:pPr>
      <w:r>
        <w:rPr>
          <w:rFonts w:hint="eastAsia" w:ascii="仿宋" w:hAnsi="仿宋" w:eastAsia="仿宋" w:cs="仿宋"/>
          <w:b/>
          <w:color w:val="000000"/>
          <w:sz w:val="36"/>
          <w:szCs w:val="36"/>
        </w:rPr>
        <w:t>2.2  法定代表人授权书</w:t>
      </w:r>
    </w:p>
    <w:p>
      <w:pPr>
        <w:jc w:val="center"/>
        <w:rPr>
          <w:rFonts w:ascii="仿宋" w:hAnsi="仿宋" w:eastAsia="仿宋" w:cs="仿宋"/>
          <w:color w:val="000000"/>
          <w:sz w:val="30"/>
          <w:szCs w:val="30"/>
        </w:rPr>
      </w:pP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厦门海沧城建开发有限公司：</w:t>
      </w:r>
    </w:p>
    <w:p>
      <w:pPr>
        <w:pStyle w:val="3"/>
        <w:snapToGrid w:val="0"/>
        <w:spacing w:line="360" w:lineRule="auto"/>
        <w:ind w:firstLine="480" w:firstLineChars="200"/>
        <w:jc w:val="left"/>
        <w:rPr>
          <w:rFonts w:hint="default" w:ascii="仿宋" w:hAnsi="仿宋" w:eastAsia="仿宋" w:cs="仿宋"/>
          <w:color w:val="000000"/>
          <w:sz w:val="24"/>
          <w:szCs w:val="24"/>
        </w:rPr>
      </w:pPr>
      <w:r>
        <w:rPr>
          <w:rFonts w:ascii="仿宋" w:hAnsi="仿宋" w:eastAsia="仿宋" w:cs="仿宋"/>
          <w:color w:val="000000"/>
          <w:sz w:val="24"/>
          <w:szCs w:val="24"/>
          <w:u w:val="single"/>
        </w:rPr>
        <w:t>（竞</w:t>
      </w:r>
      <w:r>
        <w:rPr>
          <w:rFonts w:hint="eastAsia" w:ascii="仿宋" w:hAnsi="仿宋" w:eastAsia="仿宋" w:cs="仿宋"/>
          <w:color w:val="000000"/>
          <w:sz w:val="24"/>
          <w:szCs w:val="24"/>
          <w:u w:val="single"/>
          <w:lang w:eastAsia="zh-CN"/>
        </w:rPr>
        <w:t>标</w:t>
      </w:r>
      <w:r>
        <w:rPr>
          <w:rFonts w:ascii="仿宋" w:hAnsi="仿宋" w:eastAsia="仿宋" w:cs="仿宋"/>
          <w:color w:val="000000"/>
          <w:sz w:val="24"/>
          <w:szCs w:val="24"/>
          <w:u w:val="single"/>
        </w:rPr>
        <w:t>单位全称）</w:t>
      </w:r>
      <w:r>
        <w:rPr>
          <w:rFonts w:ascii="仿宋" w:hAnsi="仿宋" w:eastAsia="仿宋" w:cs="仿宋"/>
          <w:color w:val="000000"/>
          <w:sz w:val="24"/>
          <w:szCs w:val="24"/>
        </w:rPr>
        <w:t>法定代表人 授权</w:t>
      </w:r>
      <w:r>
        <w:rPr>
          <w:rFonts w:ascii="仿宋" w:hAnsi="仿宋" w:eastAsia="仿宋" w:cs="仿宋"/>
          <w:color w:val="000000"/>
          <w:sz w:val="24"/>
          <w:szCs w:val="24"/>
          <w:u w:val="single"/>
        </w:rPr>
        <w:t xml:space="preserve">  （竞</w:t>
      </w:r>
      <w:r>
        <w:rPr>
          <w:rFonts w:hint="eastAsia" w:ascii="仿宋" w:hAnsi="仿宋" w:eastAsia="仿宋" w:cs="仿宋"/>
          <w:color w:val="000000"/>
          <w:sz w:val="24"/>
          <w:szCs w:val="24"/>
          <w:u w:val="single"/>
          <w:lang w:eastAsia="zh-CN"/>
        </w:rPr>
        <w:t>标</w:t>
      </w:r>
      <w:r>
        <w:rPr>
          <w:rFonts w:ascii="仿宋" w:hAnsi="仿宋" w:eastAsia="仿宋" w:cs="仿宋"/>
          <w:color w:val="000000"/>
          <w:sz w:val="24"/>
          <w:szCs w:val="24"/>
          <w:u w:val="single"/>
        </w:rPr>
        <w:t>单位代表姓名）</w:t>
      </w:r>
      <w:r>
        <w:rPr>
          <w:rFonts w:ascii="仿宋" w:hAnsi="仿宋" w:eastAsia="仿宋" w:cs="仿宋"/>
          <w:color w:val="000000"/>
          <w:sz w:val="24"/>
          <w:szCs w:val="24"/>
        </w:rPr>
        <w:t>为竞</w:t>
      </w:r>
      <w:r>
        <w:rPr>
          <w:rFonts w:hint="eastAsia" w:ascii="仿宋" w:hAnsi="仿宋" w:eastAsia="仿宋" w:cs="仿宋"/>
          <w:color w:val="000000"/>
          <w:sz w:val="24"/>
          <w:szCs w:val="24"/>
          <w:lang w:eastAsia="zh-CN"/>
        </w:rPr>
        <w:t>标</w:t>
      </w:r>
      <w:r>
        <w:rPr>
          <w:rFonts w:ascii="仿宋" w:hAnsi="仿宋" w:eastAsia="仿宋" w:cs="仿宋"/>
          <w:color w:val="000000"/>
          <w:sz w:val="24"/>
          <w:szCs w:val="24"/>
        </w:rPr>
        <w:t>单位代表，代表本公司参加贵司组织的项目（招</w:t>
      </w:r>
      <w:r>
        <w:rPr>
          <w:rFonts w:hint="eastAsia" w:ascii="仿宋" w:hAnsi="仿宋" w:eastAsia="仿宋" w:cs="仿宋"/>
          <w:color w:val="000000"/>
          <w:sz w:val="24"/>
          <w:szCs w:val="24"/>
          <w:lang w:eastAsia="zh-CN"/>
        </w:rPr>
        <w:t>标</w:t>
      </w:r>
      <w:r>
        <w:rPr>
          <w:rFonts w:ascii="仿宋" w:hAnsi="仿宋" w:eastAsia="仿宋" w:cs="仿宋"/>
          <w:color w:val="000000"/>
          <w:sz w:val="24"/>
          <w:szCs w:val="24"/>
        </w:rPr>
        <w:t>编号）招</w:t>
      </w:r>
      <w:r>
        <w:rPr>
          <w:rFonts w:hint="eastAsia" w:ascii="仿宋" w:hAnsi="仿宋" w:eastAsia="仿宋" w:cs="仿宋"/>
          <w:color w:val="000000"/>
          <w:sz w:val="24"/>
          <w:szCs w:val="24"/>
          <w:lang w:eastAsia="zh-CN"/>
        </w:rPr>
        <w:t>标</w:t>
      </w:r>
      <w:r>
        <w:rPr>
          <w:rFonts w:ascii="仿宋" w:hAnsi="仿宋" w:eastAsia="仿宋" w:cs="仿宋"/>
          <w:color w:val="000000"/>
          <w:sz w:val="24"/>
          <w:szCs w:val="24"/>
        </w:rPr>
        <w:t>活动，全权代表本公司处理竞</w:t>
      </w:r>
      <w:r>
        <w:rPr>
          <w:rFonts w:hint="eastAsia" w:ascii="仿宋" w:hAnsi="仿宋" w:eastAsia="仿宋" w:cs="仿宋"/>
          <w:color w:val="000000"/>
          <w:sz w:val="24"/>
          <w:szCs w:val="24"/>
          <w:lang w:eastAsia="zh-CN"/>
        </w:rPr>
        <w:t>标</w:t>
      </w:r>
      <w:r>
        <w:rPr>
          <w:rFonts w:ascii="仿宋" w:hAnsi="仿宋" w:eastAsia="仿宋" w:cs="仿宋"/>
          <w:color w:val="000000"/>
          <w:sz w:val="24"/>
          <w:szCs w:val="24"/>
        </w:rPr>
        <w:t>过程的一切事宜，包括但不限于：竞</w:t>
      </w:r>
      <w:r>
        <w:rPr>
          <w:rFonts w:hint="eastAsia" w:ascii="仿宋" w:hAnsi="仿宋" w:eastAsia="仿宋" w:cs="仿宋"/>
          <w:color w:val="000000"/>
          <w:sz w:val="24"/>
          <w:szCs w:val="24"/>
          <w:lang w:eastAsia="zh-CN"/>
        </w:rPr>
        <w:t>标</w:t>
      </w:r>
      <w:r>
        <w:rPr>
          <w:rFonts w:ascii="仿宋" w:hAnsi="仿宋" w:eastAsia="仿宋" w:cs="仿宋"/>
          <w:color w:val="000000"/>
          <w:sz w:val="24"/>
          <w:szCs w:val="24"/>
        </w:rPr>
        <w:t>、谈判、签约等。竞</w:t>
      </w:r>
      <w:r>
        <w:rPr>
          <w:rFonts w:hint="eastAsia" w:ascii="仿宋" w:hAnsi="仿宋" w:eastAsia="仿宋" w:cs="仿宋"/>
          <w:color w:val="000000"/>
          <w:sz w:val="24"/>
          <w:szCs w:val="24"/>
          <w:lang w:eastAsia="zh-CN"/>
        </w:rPr>
        <w:t>标</w:t>
      </w:r>
      <w:r>
        <w:rPr>
          <w:rFonts w:ascii="仿宋" w:hAnsi="仿宋" w:eastAsia="仿宋" w:cs="仿宋"/>
          <w:color w:val="000000"/>
          <w:sz w:val="24"/>
          <w:szCs w:val="24"/>
        </w:rPr>
        <w:t>单位代表在竞</w:t>
      </w:r>
      <w:r>
        <w:rPr>
          <w:rFonts w:hint="eastAsia" w:ascii="仿宋" w:hAnsi="仿宋" w:eastAsia="仿宋" w:cs="仿宋"/>
          <w:color w:val="000000"/>
          <w:sz w:val="24"/>
          <w:szCs w:val="24"/>
          <w:lang w:eastAsia="zh-CN"/>
        </w:rPr>
        <w:t>标</w:t>
      </w:r>
      <w:r>
        <w:rPr>
          <w:rFonts w:ascii="仿宋" w:hAnsi="仿宋" w:eastAsia="仿宋" w:cs="仿宋"/>
          <w:color w:val="000000"/>
          <w:sz w:val="24"/>
          <w:szCs w:val="24"/>
        </w:rPr>
        <w:t>过程中所签署的一切文件和处理与之有关的一切事务，本公司均予以认可并对此承担责任。竞</w:t>
      </w:r>
      <w:r>
        <w:rPr>
          <w:rFonts w:hint="eastAsia" w:ascii="仿宋" w:hAnsi="仿宋" w:eastAsia="仿宋" w:cs="仿宋"/>
          <w:color w:val="000000"/>
          <w:sz w:val="24"/>
          <w:szCs w:val="24"/>
          <w:lang w:eastAsia="zh-CN"/>
        </w:rPr>
        <w:t>标</w:t>
      </w:r>
      <w:r>
        <w:rPr>
          <w:rFonts w:ascii="仿宋" w:hAnsi="仿宋" w:eastAsia="仿宋" w:cs="仿宋"/>
          <w:color w:val="000000"/>
          <w:sz w:val="24"/>
          <w:szCs w:val="24"/>
        </w:rPr>
        <w:t>单位代表无转委托权。特此授权。</w:t>
      </w:r>
    </w:p>
    <w:p>
      <w:pPr>
        <w:pStyle w:val="3"/>
        <w:snapToGrid w:val="0"/>
        <w:spacing w:line="360" w:lineRule="auto"/>
        <w:ind w:firstLine="480" w:firstLineChars="200"/>
        <w:jc w:val="left"/>
        <w:rPr>
          <w:rFonts w:hint="default" w:ascii="仿宋" w:hAnsi="仿宋" w:eastAsia="仿宋" w:cs="仿宋"/>
          <w:color w:val="000000"/>
          <w:sz w:val="24"/>
          <w:szCs w:val="24"/>
        </w:rPr>
      </w:pPr>
      <w:r>
        <w:rPr>
          <w:rFonts w:ascii="仿宋" w:hAnsi="仿宋" w:eastAsia="仿宋" w:cs="仿宋"/>
          <w:color w:val="000000"/>
          <w:sz w:val="24"/>
          <w:szCs w:val="24"/>
        </w:rPr>
        <w:t>本授权书自出具之日起生效。</w:t>
      </w:r>
    </w:p>
    <w:p>
      <w:pPr>
        <w:spacing w:line="360" w:lineRule="auto"/>
        <w:ind w:firstLine="480" w:firstLineChars="200"/>
        <w:rPr>
          <w:rFonts w:ascii="仿宋" w:hAnsi="仿宋" w:eastAsia="仿宋" w:cs="仿宋"/>
          <w:color w:val="000000"/>
          <w:sz w:val="24"/>
          <w:szCs w:val="24"/>
        </w:rPr>
      </w:pP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竞</w:t>
      </w:r>
      <w:r>
        <w:rPr>
          <w:rFonts w:hint="eastAsia" w:ascii="仿宋" w:hAnsi="仿宋" w:eastAsia="仿宋" w:cs="仿宋"/>
          <w:color w:val="000000"/>
          <w:sz w:val="24"/>
          <w:szCs w:val="24"/>
          <w:lang w:eastAsia="zh-CN"/>
        </w:rPr>
        <w:t>标</w:t>
      </w:r>
      <w:r>
        <w:rPr>
          <w:rFonts w:hint="eastAsia" w:ascii="仿宋" w:hAnsi="仿宋" w:eastAsia="仿宋" w:cs="仿宋"/>
          <w:color w:val="000000"/>
          <w:sz w:val="24"/>
          <w:szCs w:val="24"/>
        </w:rPr>
        <w:t>单位代表：  性别：身份证号：</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单位：  部门：    职务：</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详细通讯地址：邮政编码： 电话：</w:t>
      </w:r>
    </w:p>
    <w:p>
      <w:pPr>
        <w:spacing w:line="360" w:lineRule="auto"/>
        <w:rPr>
          <w:rFonts w:ascii="仿宋" w:hAnsi="仿宋" w:eastAsia="仿宋" w:cs="仿宋"/>
          <w:color w:val="000000"/>
          <w:sz w:val="24"/>
          <w:szCs w:val="24"/>
        </w:rPr>
      </w:pPr>
    </w:p>
    <w:p>
      <w:pPr>
        <w:spacing w:line="360" w:lineRule="auto"/>
        <w:rPr>
          <w:rFonts w:ascii="仿宋" w:hAnsi="仿宋" w:eastAsia="仿宋" w:cs="仿宋"/>
          <w:b/>
          <w:color w:val="000000"/>
          <w:sz w:val="24"/>
          <w:szCs w:val="24"/>
        </w:rPr>
      </w:pPr>
      <w:r>
        <w:rPr>
          <w:rFonts w:hint="eastAsia" w:ascii="仿宋" w:hAnsi="仿宋" w:eastAsia="仿宋" w:cs="仿宋"/>
          <w:color w:val="000000"/>
          <w:sz w:val="24"/>
          <w:szCs w:val="24"/>
        </w:rPr>
        <w:t>附：</w:t>
      </w:r>
      <w:r>
        <w:rPr>
          <w:rFonts w:hint="eastAsia" w:ascii="仿宋" w:hAnsi="仿宋" w:eastAsia="仿宋" w:cs="仿宋"/>
          <w:b/>
          <w:color w:val="000000"/>
          <w:sz w:val="24"/>
          <w:szCs w:val="24"/>
        </w:rPr>
        <w:t>1、授权人身份证件</w:t>
      </w:r>
    </w:p>
    <w:p>
      <w:p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2、被授权人身份证件</w:t>
      </w:r>
    </w:p>
    <w:p>
      <w:pPr>
        <w:spacing w:line="360" w:lineRule="auto"/>
        <w:rPr>
          <w:rFonts w:ascii="仿宋" w:hAnsi="仿宋" w:eastAsia="仿宋" w:cs="仿宋"/>
          <w:color w:val="000000"/>
          <w:sz w:val="24"/>
          <w:szCs w:val="24"/>
        </w:rPr>
      </w:pPr>
    </w:p>
    <w:p>
      <w:pPr>
        <w:spacing w:line="360" w:lineRule="auto"/>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授权方</w:t>
      </w:r>
    </w:p>
    <w:p>
      <w:pPr>
        <w:spacing w:line="360" w:lineRule="auto"/>
        <w:ind w:firstLine="3960" w:firstLineChars="1650"/>
        <w:rPr>
          <w:rFonts w:ascii="仿宋" w:hAnsi="仿宋" w:eastAsia="仿宋" w:cs="仿宋"/>
          <w:color w:val="000000"/>
          <w:sz w:val="24"/>
          <w:szCs w:val="24"/>
        </w:rPr>
      </w:pPr>
      <w:r>
        <w:rPr>
          <w:rFonts w:hint="eastAsia" w:ascii="仿宋" w:hAnsi="仿宋" w:eastAsia="仿宋" w:cs="仿宋"/>
          <w:color w:val="000000"/>
          <w:sz w:val="24"/>
          <w:szCs w:val="24"/>
        </w:rPr>
        <w:t>竞</w:t>
      </w:r>
      <w:r>
        <w:rPr>
          <w:rFonts w:hint="eastAsia" w:ascii="仿宋" w:hAnsi="仿宋" w:eastAsia="仿宋" w:cs="仿宋"/>
          <w:color w:val="000000"/>
          <w:sz w:val="24"/>
          <w:szCs w:val="24"/>
          <w:lang w:eastAsia="zh-CN"/>
        </w:rPr>
        <w:t>标</w:t>
      </w:r>
      <w:r>
        <w:rPr>
          <w:rFonts w:hint="eastAsia" w:ascii="仿宋" w:hAnsi="仿宋" w:eastAsia="仿宋" w:cs="仿宋"/>
          <w:color w:val="000000"/>
          <w:sz w:val="24"/>
          <w:szCs w:val="24"/>
        </w:rPr>
        <w:t>单位（全称并加盖公章）：</w:t>
      </w:r>
    </w:p>
    <w:p>
      <w:pPr>
        <w:spacing w:line="360" w:lineRule="auto"/>
        <w:ind w:firstLine="3960" w:firstLineChars="1650"/>
        <w:rPr>
          <w:rFonts w:ascii="仿宋" w:hAnsi="仿宋" w:eastAsia="仿宋" w:cs="仿宋"/>
          <w:color w:val="000000"/>
          <w:sz w:val="24"/>
          <w:szCs w:val="24"/>
        </w:rPr>
      </w:pPr>
      <w:r>
        <w:rPr>
          <w:rFonts w:hint="eastAsia" w:ascii="仿宋" w:hAnsi="仿宋" w:eastAsia="仿宋" w:cs="仿宋"/>
          <w:color w:val="000000"/>
          <w:sz w:val="24"/>
          <w:szCs w:val="24"/>
        </w:rPr>
        <w:t>法定代表人签字：</w:t>
      </w:r>
    </w:p>
    <w:p>
      <w:pPr>
        <w:spacing w:line="360" w:lineRule="auto"/>
        <w:rPr>
          <w:rFonts w:ascii="仿宋" w:hAnsi="仿宋" w:eastAsia="仿宋" w:cs="仿宋"/>
          <w:color w:val="000000"/>
          <w:sz w:val="24"/>
          <w:szCs w:val="24"/>
        </w:rPr>
      </w:pPr>
    </w:p>
    <w:p>
      <w:pPr>
        <w:spacing w:line="360" w:lineRule="auto"/>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日     期：</w:t>
      </w:r>
    </w:p>
    <w:p>
      <w:pPr>
        <w:spacing w:line="360" w:lineRule="auto"/>
        <w:rPr>
          <w:rFonts w:ascii="仿宋" w:hAnsi="仿宋" w:eastAsia="仿宋" w:cs="仿宋"/>
          <w:color w:val="000000"/>
          <w:sz w:val="24"/>
          <w:szCs w:val="24"/>
        </w:rPr>
      </w:pPr>
    </w:p>
    <w:p>
      <w:pPr>
        <w:spacing w:line="360" w:lineRule="auto"/>
        <w:rPr>
          <w:rFonts w:ascii="仿宋" w:hAnsi="仿宋" w:eastAsia="仿宋" w:cs="仿宋"/>
          <w:color w:val="000000"/>
          <w:sz w:val="24"/>
          <w:szCs w:val="24"/>
        </w:rPr>
      </w:pPr>
    </w:p>
    <w:p>
      <w:pPr>
        <w:spacing w:line="360" w:lineRule="auto"/>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接受授权方</w:t>
      </w:r>
    </w:p>
    <w:p>
      <w:pPr>
        <w:spacing w:line="360" w:lineRule="auto"/>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竞</w:t>
      </w:r>
      <w:r>
        <w:rPr>
          <w:rFonts w:hint="eastAsia" w:ascii="仿宋" w:hAnsi="仿宋" w:eastAsia="仿宋" w:cs="仿宋"/>
          <w:color w:val="000000"/>
          <w:sz w:val="24"/>
          <w:szCs w:val="24"/>
          <w:lang w:eastAsia="zh-CN"/>
        </w:rPr>
        <w:t>标</w:t>
      </w:r>
      <w:r>
        <w:rPr>
          <w:rFonts w:hint="eastAsia" w:ascii="仿宋" w:hAnsi="仿宋" w:eastAsia="仿宋" w:cs="仿宋"/>
          <w:color w:val="000000"/>
          <w:sz w:val="24"/>
          <w:szCs w:val="24"/>
        </w:rPr>
        <w:t>单位代表签字：</w:t>
      </w:r>
    </w:p>
    <w:p>
      <w:pPr>
        <w:spacing w:line="360" w:lineRule="auto"/>
        <w:ind w:firstLine="4800" w:firstLineChars="2000"/>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r>
        <w:rPr>
          <w:rFonts w:hint="eastAsia" w:ascii="仿宋" w:hAnsi="仿宋" w:eastAsia="仿宋" w:cs="仿宋"/>
          <w:color w:val="000000"/>
          <w:sz w:val="24"/>
          <w:szCs w:val="24"/>
        </w:rPr>
        <w:t>日     期：</w:t>
      </w:r>
    </w:p>
    <w:p>
      <w:pPr>
        <w:jc w:val="center"/>
        <w:rPr>
          <w:rFonts w:ascii="仿宋" w:hAnsi="仿宋" w:eastAsia="仿宋"/>
          <w:b/>
          <w:color w:val="000000"/>
          <w:sz w:val="36"/>
          <w:szCs w:val="36"/>
        </w:rPr>
      </w:pPr>
      <w:r>
        <w:rPr>
          <w:rFonts w:hint="eastAsia" w:ascii="仿宋" w:hAnsi="仿宋" w:eastAsia="仿宋"/>
          <w:b/>
          <w:color w:val="000000"/>
          <w:sz w:val="36"/>
          <w:szCs w:val="36"/>
        </w:rPr>
        <w:t>2.3竞</w:t>
      </w:r>
      <w:r>
        <w:rPr>
          <w:rFonts w:hint="eastAsia" w:ascii="仿宋" w:hAnsi="仿宋" w:eastAsia="仿宋"/>
          <w:b/>
          <w:color w:val="000000"/>
          <w:sz w:val="36"/>
          <w:szCs w:val="36"/>
          <w:lang w:eastAsia="zh-CN"/>
        </w:rPr>
        <w:t>标</w:t>
      </w:r>
      <w:r>
        <w:rPr>
          <w:rFonts w:hint="eastAsia" w:ascii="仿宋" w:hAnsi="仿宋" w:eastAsia="仿宋"/>
          <w:b/>
          <w:color w:val="000000"/>
          <w:sz w:val="36"/>
          <w:szCs w:val="36"/>
        </w:rPr>
        <w:t>保证金缴纳凭证</w:t>
      </w:r>
    </w:p>
    <w:p>
      <w:pPr>
        <w:spacing w:line="360" w:lineRule="auto"/>
        <w:jc w:val="center"/>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p>
    <w:p>
      <w:pPr>
        <w:spacing w:line="360" w:lineRule="auto"/>
        <w:jc w:val="center"/>
        <w:rPr>
          <w:rFonts w:ascii="仿宋" w:hAnsi="仿宋" w:eastAsia="仿宋"/>
          <w:b/>
          <w:color w:val="000000"/>
          <w:sz w:val="36"/>
          <w:szCs w:val="36"/>
        </w:rPr>
      </w:pPr>
      <w:r>
        <w:rPr>
          <w:rFonts w:hint="eastAsia" w:ascii="仿宋" w:hAnsi="仿宋" w:eastAsia="仿宋"/>
          <w:b/>
          <w:color w:val="000000"/>
          <w:sz w:val="36"/>
          <w:szCs w:val="36"/>
        </w:rPr>
        <w:t>2.4参加招</w:t>
      </w:r>
      <w:r>
        <w:rPr>
          <w:rFonts w:hint="eastAsia" w:ascii="仿宋" w:hAnsi="仿宋" w:eastAsia="仿宋"/>
          <w:b/>
          <w:color w:val="000000"/>
          <w:sz w:val="36"/>
          <w:szCs w:val="36"/>
          <w:lang w:eastAsia="zh-CN"/>
        </w:rPr>
        <w:t>标</w:t>
      </w:r>
      <w:r>
        <w:rPr>
          <w:rFonts w:hint="eastAsia" w:ascii="仿宋" w:hAnsi="仿宋" w:eastAsia="仿宋"/>
          <w:b/>
          <w:color w:val="000000"/>
          <w:sz w:val="36"/>
          <w:szCs w:val="36"/>
        </w:rPr>
        <w:t>活动前3年内在经营活动中没有重大违法记录承诺函</w:t>
      </w:r>
    </w:p>
    <w:p>
      <w:pPr>
        <w:pStyle w:val="12"/>
        <w:spacing w:line="360" w:lineRule="auto"/>
        <w:ind w:left="825" w:firstLine="0" w:firstLineChars="0"/>
        <w:rPr>
          <w:rFonts w:ascii="仿宋" w:hAnsi="仿宋" w:eastAsia="仿宋"/>
          <w:b/>
          <w:color w:val="000000"/>
          <w:sz w:val="30"/>
          <w:szCs w:val="30"/>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我方在此郑重承诺：（竞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单位）参加招</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活动前3年内在经营活动中没有重大违法记录，该证明真实有效。</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单位资格。</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pStyle w:val="12"/>
        <w:ind w:firstLine="0" w:firstLineChars="0"/>
        <w:jc w:val="center"/>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p>
    <w:p>
      <w:pPr>
        <w:pStyle w:val="12"/>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2.5最近一年的财务报表（资产负债表、利润表、现金流量表）或银行出具的资信证明承诺函</w:t>
      </w:r>
    </w:p>
    <w:p>
      <w:pPr>
        <w:pStyle w:val="12"/>
        <w:ind w:left="825" w:firstLine="0" w:firstLineChars="0"/>
        <w:rPr>
          <w:rFonts w:ascii="仿宋" w:hAnsi="仿宋" w:eastAsia="仿宋"/>
          <w:b/>
          <w:color w:val="000000"/>
          <w:sz w:val="30"/>
          <w:szCs w:val="30"/>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法人组织提供）我方附上最近一年的财务报表（资产负债表、利润表、现金流量表）或银行出具的资信证明，该报告或该证明真实有效。（提供附件：财务报表（资产负债表、利润表、现金流量表）或银行出具的资信证明。</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单位资格。</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spacing w:line="360" w:lineRule="auto"/>
        <w:jc w:val="left"/>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wordWrap w:val="0"/>
        <w:spacing w:line="360" w:lineRule="auto"/>
        <w:ind w:left="3507" w:leftChars="1670"/>
        <w:jc w:val="left"/>
        <w:rPr>
          <w:rFonts w:ascii="仿宋" w:hAnsi="仿宋" w:eastAsia="仿宋" w:cs="仿宋_GB2312"/>
          <w:color w:val="000000"/>
        </w:rPr>
      </w:pPr>
    </w:p>
    <w:p>
      <w:pPr>
        <w:jc w:val="center"/>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p>
    <w:p>
      <w:pPr>
        <w:rPr>
          <w:rFonts w:ascii="仿宋" w:hAnsi="仿宋" w:eastAsia="仿宋"/>
          <w:b/>
          <w:color w:val="000000"/>
          <w:sz w:val="36"/>
          <w:szCs w:val="36"/>
        </w:rPr>
      </w:pPr>
    </w:p>
    <w:p>
      <w:pPr>
        <w:ind w:firstLine="1807" w:firstLineChars="500"/>
        <w:rPr>
          <w:rFonts w:ascii="仿宋" w:hAnsi="仿宋" w:eastAsia="仿宋"/>
          <w:b/>
          <w:color w:val="000000"/>
          <w:sz w:val="36"/>
          <w:szCs w:val="36"/>
        </w:rPr>
      </w:pPr>
      <w:r>
        <w:rPr>
          <w:rFonts w:hint="eastAsia" w:ascii="仿宋" w:hAnsi="仿宋" w:eastAsia="仿宋"/>
          <w:b/>
          <w:color w:val="000000"/>
          <w:sz w:val="36"/>
          <w:szCs w:val="36"/>
        </w:rPr>
        <w:t>2.</w:t>
      </w:r>
      <w:r>
        <w:rPr>
          <w:rFonts w:hint="eastAsia" w:ascii="仿宋" w:hAnsi="仿宋" w:eastAsia="仿宋"/>
          <w:b/>
          <w:color w:val="000000"/>
          <w:sz w:val="36"/>
          <w:szCs w:val="36"/>
          <w:lang w:val="en-US" w:eastAsia="zh-CN"/>
        </w:rPr>
        <w:t>6</w:t>
      </w:r>
      <w:r>
        <w:rPr>
          <w:rFonts w:hint="eastAsia" w:ascii="仿宋" w:hAnsi="仿宋" w:eastAsia="仿宋"/>
          <w:b/>
          <w:color w:val="000000"/>
          <w:sz w:val="36"/>
          <w:szCs w:val="36"/>
        </w:rPr>
        <w:t xml:space="preserve">  拒绝联合体竞</w:t>
      </w:r>
      <w:r>
        <w:rPr>
          <w:rFonts w:hint="eastAsia" w:ascii="仿宋" w:hAnsi="仿宋" w:eastAsia="仿宋"/>
          <w:b/>
          <w:color w:val="000000"/>
          <w:sz w:val="36"/>
          <w:szCs w:val="36"/>
          <w:lang w:eastAsia="zh-CN"/>
        </w:rPr>
        <w:t>标</w:t>
      </w:r>
      <w:r>
        <w:rPr>
          <w:rFonts w:hint="eastAsia" w:ascii="仿宋" w:hAnsi="仿宋" w:eastAsia="仿宋"/>
          <w:b/>
          <w:color w:val="000000"/>
          <w:sz w:val="36"/>
          <w:szCs w:val="36"/>
        </w:rPr>
        <w:t>承诺函</w:t>
      </w:r>
    </w:p>
    <w:p>
      <w:pPr>
        <w:jc w:val="center"/>
        <w:rPr>
          <w:rFonts w:ascii="仿宋" w:hAnsi="仿宋" w:eastAsia="仿宋"/>
          <w:b/>
          <w:color w:val="000000"/>
          <w:sz w:val="28"/>
          <w:szCs w:val="28"/>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我方在此郑重承诺：我司（竞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单位名称）在此项目竞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上没有联合体、关联体竞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的情形。</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本声明如有不实或虚假之处，我方将失去合格竞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单位资格。</w:t>
      </w:r>
    </w:p>
    <w:p>
      <w:pPr>
        <w:spacing w:line="360" w:lineRule="auto"/>
        <w:ind w:firstLine="465"/>
        <w:jc w:val="left"/>
        <w:rPr>
          <w:rFonts w:ascii="仿宋" w:hAnsi="仿宋" w:eastAsia="仿宋"/>
          <w:color w:val="000000"/>
          <w:sz w:val="24"/>
          <w:szCs w:val="24"/>
        </w:rPr>
      </w:pPr>
      <w:r>
        <w:rPr>
          <w:rFonts w:hint="eastAsia" w:ascii="仿宋" w:hAnsi="仿宋" w:eastAsia="仿宋" w:cs="仿宋_GB2312"/>
          <w:color w:val="000000"/>
          <w:sz w:val="24"/>
          <w:szCs w:val="24"/>
        </w:rPr>
        <w:t>特此声明！</w:t>
      </w:r>
    </w:p>
    <w:p>
      <w:pPr>
        <w:spacing w:line="360" w:lineRule="auto"/>
        <w:ind w:firstLine="465"/>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p>
    <w:p>
      <w:pPr>
        <w:jc w:val="center"/>
        <w:rPr>
          <w:rFonts w:ascii="仿宋" w:hAnsi="仿宋" w:eastAsia="仿宋"/>
          <w:b/>
          <w:color w:val="000000"/>
          <w:sz w:val="36"/>
          <w:szCs w:val="36"/>
        </w:rPr>
      </w:pPr>
      <w:r>
        <w:rPr>
          <w:rFonts w:hint="eastAsia" w:ascii="仿宋" w:hAnsi="仿宋" w:eastAsia="仿宋"/>
          <w:b/>
          <w:color w:val="000000"/>
          <w:sz w:val="36"/>
          <w:szCs w:val="36"/>
        </w:rPr>
        <w:t>3. ※条款响应承诺函</w:t>
      </w:r>
    </w:p>
    <w:p>
      <w:pPr>
        <w:jc w:val="center"/>
        <w:rPr>
          <w:rFonts w:ascii="仿宋" w:hAnsi="仿宋" w:eastAsia="仿宋"/>
          <w:b/>
          <w:color w:val="000000"/>
          <w:sz w:val="36"/>
          <w:szCs w:val="36"/>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我方在此郑重承诺：我司（竞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单位名称）在此项目竞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上响应招</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文件里所有的※条款（包含合同所有的※条款）。</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本声明如有不实或虚假之处，我方将失去合格竞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单位资格。</w:t>
      </w:r>
    </w:p>
    <w:p>
      <w:pPr>
        <w:spacing w:line="360" w:lineRule="auto"/>
        <w:ind w:firstLine="465"/>
        <w:jc w:val="left"/>
        <w:rPr>
          <w:rFonts w:ascii="仿宋" w:hAnsi="仿宋" w:eastAsia="仿宋"/>
          <w:color w:val="000000"/>
          <w:sz w:val="24"/>
          <w:szCs w:val="24"/>
        </w:rPr>
      </w:pPr>
      <w:r>
        <w:rPr>
          <w:rFonts w:hint="eastAsia" w:ascii="仿宋" w:hAnsi="仿宋" w:eastAsia="仿宋" w:cs="仿宋_GB2312"/>
          <w:color w:val="000000"/>
          <w:sz w:val="24"/>
          <w:szCs w:val="24"/>
        </w:rPr>
        <w:t>特此声明。</w:t>
      </w:r>
    </w:p>
    <w:p>
      <w:pPr>
        <w:spacing w:line="360" w:lineRule="auto"/>
        <w:ind w:firstLine="465"/>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w:t>
      </w:r>
      <w:r>
        <w:rPr>
          <w:rFonts w:hint="eastAsia" w:ascii="仿宋" w:hAnsi="仿宋" w:eastAsia="仿宋" w:cs="仿宋_GB2312"/>
          <w:color w:val="000000"/>
          <w:sz w:val="24"/>
          <w:szCs w:val="24"/>
          <w:lang w:eastAsia="zh-CN"/>
        </w:rPr>
        <w:t>标</w:t>
      </w:r>
      <w:r>
        <w:rPr>
          <w:rFonts w:hint="eastAsia" w:ascii="仿宋" w:hAnsi="仿宋" w:eastAsia="仿宋" w:cs="仿宋_GB2312"/>
          <w:color w:val="000000"/>
          <w:sz w:val="24"/>
          <w:szCs w:val="24"/>
        </w:rPr>
        <w:t>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b/>
          <w:color w:val="000000"/>
          <w:sz w:val="36"/>
          <w:szCs w:val="36"/>
        </w:rPr>
        <w:sectPr>
          <w:pgSz w:w="11907" w:h="16840"/>
          <w:pgMar w:top="1361" w:right="1021" w:bottom="1247" w:left="1021" w:header="737" w:footer="992" w:gutter="0"/>
          <w:cols w:space="720" w:num="1"/>
          <w:docGrid w:linePitch="286" w:charSpace="0"/>
        </w:sectPr>
      </w:pPr>
    </w:p>
    <w:p>
      <w:pPr>
        <w:jc w:val="center"/>
        <w:rPr>
          <w:rFonts w:ascii="仿宋" w:hAnsi="仿宋" w:eastAsia="仿宋"/>
          <w:b/>
          <w:color w:val="000000"/>
          <w:sz w:val="36"/>
          <w:szCs w:val="36"/>
        </w:rPr>
      </w:pPr>
      <w:r>
        <w:rPr>
          <w:rFonts w:hint="eastAsia" w:ascii="仿宋" w:hAnsi="仿宋" w:eastAsia="仿宋"/>
          <w:b/>
          <w:color w:val="000000"/>
          <w:sz w:val="36"/>
          <w:szCs w:val="36"/>
        </w:rPr>
        <w:t>4.竞</w:t>
      </w:r>
      <w:r>
        <w:rPr>
          <w:rFonts w:hint="eastAsia" w:ascii="仿宋" w:hAnsi="仿宋" w:eastAsia="仿宋"/>
          <w:b/>
          <w:color w:val="000000"/>
          <w:sz w:val="36"/>
          <w:szCs w:val="36"/>
          <w:lang w:eastAsia="zh-CN"/>
        </w:rPr>
        <w:t>标</w:t>
      </w:r>
      <w:r>
        <w:rPr>
          <w:rFonts w:hint="eastAsia" w:ascii="仿宋" w:hAnsi="仿宋" w:eastAsia="仿宋"/>
          <w:b/>
          <w:color w:val="000000"/>
          <w:sz w:val="36"/>
          <w:szCs w:val="36"/>
        </w:rPr>
        <w:t>单位提交的其他资料</w:t>
      </w:r>
    </w:p>
    <w:p>
      <w:pPr>
        <w:jc w:val="center"/>
        <w:rPr>
          <w:rFonts w:ascii="仿宋" w:hAnsi="仿宋" w:eastAsia="仿宋"/>
          <w:b/>
          <w:color w:val="000000"/>
          <w:sz w:val="36"/>
          <w:szCs w:val="36"/>
        </w:rPr>
      </w:pPr>
      <w:r>
        <w:rPr>
          <w:rFonts w:hint="eastAsia" w:ascii="仿宋" w:hAnsi="仿宋" w:eastAsia="仿宋"/>
          <w:b/>
          <w:color w:val="000000"/>
          <w:sz w:val="28"/>
          <w:szCs w:val="28"/>
        </w:rPr>
        <w:t>（竞</w:t>
      </w:r>
      <w:r>
        <w:rPr>
          <w:rFonts w:hint="eastAsia" w:ascii="仿宋" w:hAnsi="仿宋" w:eastAsia="仿宋"/>
          <w:b/>
          <w:color w:val="000000"/>
          <w:sz w:val="28"/>
          <w:szCs w:val="28"/>
          <w:lang w:eastAsia="zh-CN"/>
        </w:rPr>
        <w:t>标</w:t>
      </w:r>
      <w:r>
        <w:rPr>
          <w:rFonts w:hint="eastAsia" w:ascii="仿宋" w:hAnsi="仿宋" w:eastAsia="仿宋"/>
          <w:b/>
          <w:color w:val="000000"/>
          <w:sz w:val="28"/>
          <w:szCs w:val="28"/>
        </w:rPr>
        <w:t>单位自行添加）</w:t>
      </w:r>
    </w:p>
    <w:p>
      <w:pPr>
        <w:rPr>
          <w:rFonts w:ascii="仿宋" w:hAnsi="仿宋" w:eastAsia="仿宋" w:cs="仿宋"/>
          <w:color w:val="000000"/>
        </w:rPr>
      </w:pPr>
    </w:p>
    <w:p>
      <w:pPr>
        <w:jc w:val="center"/>
        <w:rPr>
          <w:rFonts w:ascii="仿宋" w:hAnsi="仿宋" w:eastAsia="仿宋" w:cs="仿宋"/>
          <w:color w:val="000000"/>
        </w:rPr>
      </w:pPr>
    </w:p>
    <w:p/>
    <w:sectPr>
      <w:pgSz w:w="11907" w:h="16840"/>
      <w:pgMar w:top="1361" w:right="1021" w:bottom="1247" w:left="1021" w:header="737"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 PAGE   \* MERGEFORMAT </w:instrText>
    </w:r>
    <w:r>
      <w:fldChar w:fldCharType="separate"/>
    </w:r>
    <w:r>
      <w:t>28</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r>
      <w:rPr>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6235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235700" cy="0"/>
                      </a:xfrm>
                      <a:prstGeom prst="line">
                        <a:avLst/>
                      </a:prstGeom>
                      <a:ln>
                        <a:no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2.5pt;height:0pt;width:491pt;z-index:251658240;mso-width-relative:page;mso-height-relative:page;" filled="f" stroked="f" coordsize="21600,21600" o:gfxdata="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Dn8G1gAAAAYBAAAPAAAAAAAAAAEAIAAA&#10;ACIAAABkcnMvZG93bnJldi54bWxQSwECFAAUAAAACACHTuJAUIZtOtUBAACOAwAADgAAAAAAAAAB&#10;ACAAAAAlAQAAZHJzL2Uyb0RvYy54bWxQSwUGAAAAAAYABgBZAQAAbAUAAAAA&#10;">
              <v:fill on="f" focussize="0,0"/>
              <v:stroke on="f" weight="0.5pt" miterlimit="8" joinstyle="miter"/>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p>
    <w:pPr>
      <w:pStyle w:val="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color w:val="FFFFFF" w:themeColor="background1"/>
        <w14:textFill>
          <w14:no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00213"/>
    <w:multiLevelType w:val="singleLevel"/>
    <w:tmpl w:val="9DC00213"/>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C4E9C"/>
    <w:rsid w:val="00397C27"/>
    <w:rsid w:val="004F539C"/>
    <w:rsid w:val="00522A84"/>
    <w:rsid w:val="00644D58"/>
    <w:rsid w:val="00701DF1"/>
    <w:rsid w:val="00740995"/>
    <w:rsid w:val="008360E2"/>
    <w:rsid w:val="008A5E4F"/>
    <w:rsid w:val="00A914C5"/>
    <w:rsid w:val="00B63452"/>
    <w:rsid w:val="00BA3CFB"/>
    <w:rsid w:val="00C7025E"/>
    <w:rsid w:val="00CB0B45"/>
    <w:rsid w:val="00D30764"/>
    <w:rsid w:val="00E639B0"/>
    <w:rsid w:val="0270091F"/>
    <w:rsid w:val="02C41789"/>
    <w:rsid w:val="03177F00"/>
    <w:rsid w:val="066E3315"/>
    <w:rsid w:val="0AC921FA"/>
    <w:rsid w:val="0BC46DC2"/>
    <w:rsid w:val="0D2D4A0F"/>
    <w:rsid w:val="0D502170"/>
    <w:rsid w:val="0E376895"/>
    <w:rsid w:val="0EFE050B"/>
    <w:rsid w:val="0FD6449E"/>
    <w:rsid w:val="11EE5B60"/>
    <w:rsid w:val="122B1F96"/>
    <w:rsid w:val="15DA7E13"/>
    <w:rsid w:val="162045AF"/>
    <w:rsid w:val="170C4E9C"/>
    <w:rsid w:val="18BC3059"/>
    <w:rsid w:val="18D249BF"/>
    <w:rsid w:val="191F5042"/>
    <w:rsid w:val="1B19106C"/>
    <w:rsid w:val="1C265B80"/>
    <w:rsid w:val="1E6757DA"/>
    <w:rsid w:val="1F8D0EB9"/>
    <w:rsid w:val="24E46E7A"/>
    <w:rsid w:val="264A089F"/>
    <w:rsid w:val="27266B2D"/>
    <w:rsid w:val="29992606"/>
    <w:rsid w:val="2B572199"/>
    <w:rsid w:val="2BD4282F"/>
    <w:rsid w:val="2BE568C4"/>
    <w:rsid w:val="2BE75303"/>
    <w:rsid w:val="2D6D7367"/>
    <w:rsid w:val="2FB3237B"/>
    <w:rsid w:val="2FE95D4C"/>
    <w:rsid w:val="33601831"/>
    <w:rsid w:val="36933878"/>
    <w:rsid w:val="37086E07"/>
    <w:rsid w:val="374F0A0D"/>
    <w:rsid w:val="395076EE"/>
    <w:rsid w:val="3A462CC7"/>
    <w:rsid w:val="3BF21CCC"/>
    <w:rsid w:val="3D171B31"/>
    <w:rsid w:val="40CC5199"/>
    <w:rsid w:val="439D2F95"/>
    <w:rsid w:val="43AB70CA"/>
    <w:rsid w:val="45072267"/>
    <w:rsid w:val="479B3CEC"/>
    <w:rsid w:val="48104718"/>
    <w:rsid w:val="481F7411"/>
    <w:rsid w:val="48D5327D"/>
    <w:rsid w:val="48F2715E"/>
    <w:rsid w:val="49EC33D1"/>
    <w:rsid w:val="4BE20984"/>
    <w:rsid w:val="4BE21F6E"/>
    <w:rsid w:val="4DB466AB"/>
    <w:rsid w:val="51EA5E37"/>
    <w:rsid w:val="54A058EF"/>
    <w:rsid w:val="577D5F9D"/>
    <w:rsid w:val="57882D05"/>
    <w:rsid w:val="579449EB"/>
    <w:rsid w:val="58663C2E"/>
    <w:rsid w:val="5A2C0661"/>
    <w:rsid w:val="5CCE2338"/>
    <w:rsid w:val="5CF37D9F"/>
    <w:rsid w:val="5CFF6887"/>
    <w:rsid w:val="5DFE731B"/>
    <w:rsid w:val="5FE626D8"/>
    <w:rsid w:val="603C50A8"/>
    <w:rsid w:val="60922A7D"/>
    <w:rsid w:val="62D90E09"/>
    <w:rsid w:val="65830AA1"/>
    <w:rsid w:val="65930CE6"/>
    <w:rsid w:val="662166BC"/>
    <w:rsid w:val="682619D1"/>
    <w:rsid w:val="690640D0"/>
    <w:rsid w:val="6E035916"/>
    <w:rsid w:val="70BF4596"/>
    <w:rsid w:val="72A7497F"/>
    <w:rsid w:val="75B376A7"/>
    <w:rsid w:val="76841BBC"/>
    <w:rsid w:val="76CB11A2"/>
    <w:rsid w:val="76DB6AF7"/>
    <w:rsid w:val="774B5514"/>
    <w:rsid w:val="7977290E"/>
    <w:rsid w:val="7BC40AC1"/>
    <w:rsid w:val="7BD14BA6"/>
    <w:rsid w:val="7CEC2855"/>
    <w:rsid w:val="7D2B5C5E"/>
    <w:rsid w:val="7D4A38CB"/>
    <w:rsid w:val="7DC9738F"/>
    <w:rsid w:val="7F402E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pPr>
    <w:rPr>
      <w:rFonts w:ascii="宋体" w:hAnsi="Arial"/>
      <w:kern w:val="0"/>
      <w:sz w:val="24"/>
      <w:szCs w:val="20"/>
    </w:rPr>
  </w:style>
  <w:style w:type="paragraph" w:styleId="3">
    <w:name w:val="Plain Text"/>
    <w:basedOn w:val="1"/>
    <w:qFormat/>
    <w:uiPriority w:val="0"/>
    <w:rPr>
      <w:rFonts w:hint="eastAsia"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paragraph" w:customStyle="1" w:styleId="11">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styleId="12">
    <w:name w:val="List Paragraph"/>
    <w:basedOn w:val="1"/>
    <w:qFormat/>
    <w:uiPriority w:val="34"/>
    <w:pPr>
      <w:ind w:firstLine="420" w:firstLineChars="200"/>
    </w:pPr>
  </w:style>
  <w:style w:type="paragraph" w:customStyle="1" w:styleId="13">
    <w:name w:val="无间距1"/>
    <w:qFormat/>
    <w:uiPriority w:val="99"/>
    <w:pPr>
      <w:adjustRightInd w:val="0"/>
      <w:snapToGrid w:val="0"/>
    </w:pPr>
    <w:rPr>
      <w:rFonts w:ascii="Tahoma" w:hAnsi="Tahoma"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1</Pages>
  <Words>1787</Words>
  <Characters>10186</Characters>
  <Lines>84</Lines>
  <Paragraphs>23</Paragraphs>
  <TotalTime>197</TotalTime>
  <ScaleCrop>false</ScaleCrop>
  <LinksUpToDate>false</LinksUpToDate>
  <CharactersWithSpaces>11950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2019-11-07T09:18:00Z</dcterms:created>
  <dc:creator>、风吹荷</dc:creator>
  <cp:lastModifiedBy>、风吹荷</cp:lastModifiedBy>
  <cp:lastPrinted>2020-03-11T03:33:00Z</cp:lastPrinted>
  <dcterms:modified xsi:type="dcterms:W3CDTF">2020-03-20T08:51:13Z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